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AE93D" w14:textId="4DA18CF1" w:rsidR="00B93302" w:rsidRPr="00841C81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841C81">
        <w:rPr>
          <w:rFonts w:ascii="Helvetica" w:hAnsi="Helvetica"/>
          <w:sz w:val="56"/>
        </w:rPr>
        <w:t>New</w:t>
      </w:r>
      <w:r w:rsidRPr="00841C81">
        <w:rPr>
          <w:rFonts w:ascii="Helvetica-Narrow" w:hAnsi="Helvetica-Narrow"/>
          <w:sz w:val="56"/>
        </w:rPr>
        <w:t xml:space="preserve">s </w:t>
      </w:r>
      <w:r w:rsidR="00F8328B" w:rsidRPr="00841C81">
        <w:rPr>
          <w:rFonts w:ascii="Helvetica" w:hAnsi="Helvetica"/>
          <w:sz w:val="56"/>
        </w:rPr>
        <w:t>Release</w:t>
      </w:r>
    </w:p>
    <w:p w14:paraId="4BA2AAB7" w14:textId="6C842192" w:rsidR="00B93302" w:rsidRPr="00841C81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841C81">
        <w:rPr>
          <w:rFonts w:ascii="Arial" w:hAnsi="Arial"/>
          <w:b/>
          <w:sz w:val="22"/>
          <w:szCs w:val="22"/>
        </w:rPr>
        <w:br/>
      </w:r>
      <w:r w:rsidR="003D5897" w:rsidRPr="00841C81">
        <w:rPr>
          <w:rFonts w:ascii="Arial" w:hAnsi="Arial"/>
          <w:b/>
          <w:sz w:val="22"/>
          <w:szCs w:val="22"/>
        </w:rPr>
        <w:t>Media</w:t>
      </w:r>
      <w:r w:rsidR="00B93302" w:rsidRPr="00841C81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841C81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841C81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841C81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841C81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841C81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841C81">
        <w:rPr>
          <w:rFonts w:ascii="Arial" w:hAnsi="Arial" w:cs="Arial"/>
          <w:sz w:val="18"/>
          <w:szCs w:val="18"/>
        </w:rPr>
        <w:t xml:space="preserve">; </w:t>
      </w:r>
      <w:r w:rsidR="00F8328B" w:rsidRPr="00841C81">
        <w:rPr>
          <w:rFonts w:ascii="Arial" w:hAnsi="Arial" w:cs="Arial"/>
          <w:sz w:val="18"/>
          <w:szCs w:val="18"/>
        </w:rPr>
        <w:t xml:space="preserve">Phone: </w:t>
      </w:r>
      <w:r w:rsidRPr="00841C81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841C81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841C81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841C81">
        <w:rPr>
          <w:rFonts w:ascii="Arial" w:hAnsi="Arial" w:cs="Arial"/>
          <w:sz w:val="18"/>
          <w:szCs w:val="18"/>
        </w:rPr>
        <w:t xml:space="preserve">Angela Dickson, marketing </w:t>
      </w:r>
      <w:r w:rsidR="00112C64" w:rsidRPr="00841C81">
        <w:rPr>
          <w:rFonts w:ascii="Arial" w:hAnsi="Arial" w:cs="Arial"/>
          <w:sz w:val="18"/>
          <w:szCs w:val="18"/>
        </w:rPr>
        <w:t>and communications director</w:t>
      </w:r>
      <w:r w:rsidRPr="00841C81">
        <w:rPr>
          <w:rFonts w:ascii="Arial" w:hAnsi="Arial" w:cs="Arial"/>
          <w:sz w:val="18"/>
          <w:szCs w:val="18"/>
        </w:rPr>
        <w:t xml:space="preserve">, </w:t>
      </w:r>
      <w:r w:rsidR="007D091F" w:rsidRPr="00841C81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841C81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841C81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841C81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841C81">
        <w:rPr>
          <w:rFonts w:ascii="Arial" w:hAnsi="Arial" w:cs="Arial"/>
          <w:sz w:val="18"/>
          <w:szCs w:val="18"/>
        </w:rPr>
        <w:t xml:space="preserve">; </w:t>
      </w:r>
      <w:r w:rsidR="00F8328B" w:rsidRPr="00841C81">
        <w:rPr>
          <w:rFonts w:ascii="Arial" w:hAnsi="Arial" w:cs="Arial"/>
          <w:sz w:val="18"/>
          <w:szCs w:val="18"/>
        </w:rPr>
        <w:t xml:space="preserve">Phone: </w:t>
      </w:r>
      <w:r w:rsidR="00CE0952" w:rsidRPr="00841C81">
        <w:rPr>
          <w:rFonts w:ascii="Arial" w:hAnsi="Arial" w:cs="Arial"/>
          <w:sz w:val="18"/>
          <w:szCs w:val="18"/>
        </w:rPr>
        <w:t>630-920-4999</w:t>
      </w:r>
    </w:p>
    <w:p w14:paraId="677E4327" w14:textId="1AC11C3C" w:rsidR="00305DAD" w:rsidRPr="00CB1713" w:rsidRDefault="000A2E69" w:rsidP="00305DAD">
      <w:pPr>
        <w:pStyle w:val="Title"/>
        <w:jc w:val="right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  <w:highlight w:val="yellow"/>
        </w:rPr>
        <w:t xml:space="preserve">June </w:t>
      </w:r>
      <w:r w:rsidR="00021489">
        <w:rPr>
          <w:b w:val="0"/>
          <w:sz w:val="24"/>
          <w:szCs w:val="24"/>
          <w:highlight w:val="yellow"/>
        </w:rPr>
        <w:t>2</w:t>
      </w:r>
      <w:r>
        <w:rPr>
          <w:b w:val="0"/>
          <w:sz w:val="24"/>
          <w:szCs w:val="24"/>
          <w:highlight w:val="yellow"/>
        </w:rPr>
        <w:t>7</w:t>
      </w:r>
      <w:r w:rsidR="008F1618" w:rsidRPr="00CB1713">
        <w:rPr>
          <w:b w:val="0"/>
          <w:sz w:val="24"/>
          <w:szCs w:val="24"/>
          <w:highlight w:val="yellow"/>
        </w:rPr>
        <w:t xml:space="preserve">, </w:t>
      </w:r>
      <w:r w:rsidR="00E16E58" w:rsidRPr="00CB1713">
        <w:rPr>
          <w:b w:val="0"/>
          <w:sz w:val="24"/>
          <w:szCs w:val="24"/>
          <w:highlight w:val="yellow"/>
        </w:rPr>
        <w:t>202</w:t>
      </w:r>
      <w:r w:rsidR="00021489">
        <w:rPr>
          <w:b w:val="0"/>
          <w:sz w:val="24"/>
          <w:szCs w:val="24"/>
          <w:highlight w:val="yellow"/>
        </w:rPr>
        <w:t>4</w:t>
      </w:r>
    </w:p>
    <w:p w14:paraId="71E31F7C" w14:textId="77777777" w:rsidR="00305DAD" w:rsidRPr="00CB1713" w:rsidRDefault="00305DAD" w:rsidP="00305DAD">
      <w:pPr>
        <w:pStyle w:val="Title"/>
        <w:jc w:val="right"/>
        <w:rPr>
          <w:b w:val="0"/>
          <w:sz w:val="18"/>
          <w:szCs w:val="18"/>
          <w:highlight w:val="yellow"/>
        </w:rPr>
      </w:pPr>
    </w:p>
    <w:p w14:paraId="313BBC9A" w14:textId="3FD50829" w:rsidR="00305DAD" w:rsidRPr="001D3B75" w:rsidRDefault="00060FA3" w:rsidP="0038384C">
      <w:pPr>
        <w:pStyle w:val="Title"/>
        <w:spacing w:after="240"/>
        <w:rPr>
          <w:color w:val="auto"/>
          <w:szCs w:val="36"/>
        </w:rPr>
      </w:pPr>
      <w:bookmarkStart w:id="0" w:name="_Hlk131149083"/>
      <w:r w:rsidRPr="001D3B75">
        <w:rPr>
          <w:color w:val="auto"/>
          <w:szCs w:val="36"/>
        </w:rPr>
        <w:t xml:space="preserve">FGIA </w:t>
      </w:r>
      <w:r w:rsidR="000E07D9" w:rsidRPr="001D3B75">
        <w:rPr>
          <w:color w:val="auto"/>
          <w:szCs w:val="36"/>
        </w:rPr>
        <w:t xml:space="preserve">Releases </w:t>
      </w:r>
      <w:r w:rsidR="00361A0D" w:rsidRPr="001D3B75">
        <w:rPr>
          <w:color w:val="auto"/>
          <w:szCs w:val="36"/>
        </w:rPr>
        <w:t xml:space="preserve">Updated </w:t>
      </w:r>
      <w:r w:rsidR="001D3B75" w:rsidRPr="001D3B75">
        <w:rPr>
          <w:szCs w:val="36"/>
        </w:rPr>
        <w:t>Fiber Reinforced Thermoset Profiles</w:t>
      </w:r>
      <w:r w:rsidR="001D3B75" w:rsidRPr="001D3B75">
        <w:rPr>
          <w:color w:val="auto"/>
          <w:szCs w:val="36"/>
        </w:rPr>
        <w:t xml:space="preserve"> </w:t>
      </w:r>
      <w:r w:rsidR="00FA27B5" w:rsidRPr="001D3B75">
        <w:rPr>
          <w:color w:val="auto"/>
          <w:szCs w:val="36"/>
        </w:rPr>
        <w:t>Specification</w:t>
      </w:r>
    </w:p>
    <w:p w14:paraId="0B6441EE" w14:textId="66BCE880" w:rsidR="000F4954" w:rsidRPr="001D3B75" w:rsidRDefault="00A41F02" w:rsidP="001D3B75">
      <w:r w:rsidRPr="00021489">
        <w:t xml:space="preserve">SCHAUMBURG, IL </w:t>
      </w:r>
      <w:r w:rsidR="00723E5F" w:rsidRPr="00021489">
        <w:t>–</w:t>
      </w:r>
      <w:r w:rsidR="005C7D7D" w:rsidRPr="00021489">
        <w:t xml:space="preserve"> </w:t>
      </w:r>
      <w:r w:rsidR="00E16E58" w:rsidRPr="00021489">
        <w:rPr>
          <w:szCs w:val="22"/>
        </w:rPr>
        <w:t>The F</w:t>
      </w:r>
      <w:r w:rsidR="00E16E58" w:rsidRPr="00021489">
        <w:t xml:space="preserve">enestration and </w:t>
      </w:r>
      <w:r w:rsidR="00E16E58" w:rsidRPr="009B179D">
        <w:rPr>
          <w:szCs w:val="22"/>
        </w:rPr>
        <w:t>Glazing Industry Alliance (FGIA) has</w:t>
      </w:r>
      <w:r w:rsidR="00361A0D" w:rsidRPr="009B179D">
        <w:rPr>
          <w:szCs w:val="22"/>
        </w:rPr>
        <w:t xml:space="preserve"> updated </w:t>
      </w:r>
      <w:r w:rsidR="005C6BCE" w:rsidRPr="009B179D">
        <w:rPr>
          <w:szCs w:val="22"/>
        </w:rPr>
        <w:t xml:space="preserve">a specification </w:t>
      </w:r>
      <w:r w:rsidR="009B179D" w:rsidRPr="009B179D">
        <w:rPr>
          <w:szCs w:val="22"/>
        </w:rPr>
        <w:t xml:space="preserve">establishing performance requirements for fiber reinforced thermoset profiles for use in fenestration products. </w:t>
      </w:r>
      <w:hyperlink r:id="rId10" w:history="1">
        <w:r w:rsidR="009B179D" w:rsidRPr="009B179D">
          <w:rPr>
            <w:rStyle w:val="Hyperlink"/>
            <w:sz w:val="22"/>
            <w:szCs w:val="22"/>
          </w:rPr>
          <w:t>AAMA 305-24</w:t>
        </w:r>
      </w:hyperlink>
      <w:r w:rsidR="00E16E58" w:rsidRPr="009B179D">
        <w:rPr>
          <w:szCs w:val="22"/>
        </w:rPr>
        <w:t xml:space="preserve">, </w:t>
      </w:r>
      <w:r w:rsidR="009B179D" w:rsidRPr="001D3B75">
        <w:rPr>
          <w:i/>
          <w:iCs/>
          <w:szCs w:val="22"/>
        </w:rPr>
        <w:t>Voluntary Specification for Fiber Reinforced Thermoset Profiles</w:t>
      </w:r>
      <w:r w:rsidR="00565F69" w:rsidRPr="009B179D">
        <w:rPr>
          <w:szCs w:val="22"/>
        </w:rPr>
        <w:t>,</w:t>
      </w:r>
      <w:r w:rsidR="00FC2DE0" w:rsidRPr="009B179D">
        <w:rPr>
          <w:szCs w:val="22"/>
        </w:rPr>
        <w:t xml:space="preserve"> </w:t>
      </w:r>
      <w:r w:rsidR="0055114F" w:rsidRPr="009B179D">
        <w:rPr>
          <w:szCs w:val="22"/>
        </w:rPr>
        <w:t>an FGIA document,</w:t>
      </w:r>
      <w:r w:rsidR="005A6B9C" w:rsidRPr="009B179D">
        <w:rPr>
          <w:szCs w:val="22"/>
        </w:rPr>
        <w:t xml:space="preserve"> </w:t>
      </w:r>
      <w:r w:rsidR="003924F4" w:rsidRPr="009B179D">
        <w:rPr>
          <w:szCs w:val="22"/>
        </w:rPr>
        <w:t xml:space="preserve">is </w:t>
      </w:r>
      <w:r w:rsidR="00E16E58" w:rsidRPr="009B179D">
        <w:rPr>
          <w:szCs w:val="22"/>
        </w:rPr>
        <w:t>now available for purchase</w:t>
      </w:r>
      <w:r w:rsidR="008E2E4B" w:rsidRPr="009B179D">
        <w:rPr>
          <w:szCs w:val="22"/>
        </w:rPr>
        <w:t xml:space="preserve"> in the FGI</w:t>
      </w:r>
      <w:r w:rsidR="008E2E4B" w:rsidRPr="001D3B75">
        <w:t>A online store</w:t>
      </w:r>
      <w:r w:rsidR="00E16E58" w:rsidRPr="001D3B75">
        <w:t xml:space="preserve">. </w:t>
      </w:r>
      <w:r w:rsidR="00010BB3" w:rsidRPr="001D3B75">
        <w:t>This document was last updated in 20</w:t>
      </w:r>
      <w:r w:rsidR="009B179D" w:rsidRPr="001D3B75">
        <w:t>22.</w:t>
      </w:r>
      <w:r w:rsidR="00010BB3" w:rsidRPr="001D3B75">
        <w:t xml:space="preserve"> </w:t>
      </w:r>
    </w:p>
    <w:bookmarkEnd w:id="0"/>
    <w:p w14:paraId="43D85D40" w14:textId="748F0AF8" w:rsidR="001D3B75" w:rsidRPr="001D3B75" w:rsidRDefault="001D3B75" w:rsidP="001D3B75">
      <w:r w:rsidRPr="001D3B75">
        <w:t xml:space="preserve">Fenestration products made with </w:t>
      </w:r>
      <w:r w:rsidR="00E440A4">
        <w:t xml:space="preserve">fiber reinforced thermoset </w:t>
      </w:r>
      <w:r w:rsidRPr="001D3B75">
        <w:t>profiles that meet the requirements of this specification are expected to perform well in</w:t>
      </w:r>
      <w:r>
        <w:t xml:space="preserve"> </w:t>
      </w:r>
      <w:r w:rsidRPr="001D3B75">
        <w:t>actual use, assuming adequate product design. The requirements include flexural strength, flexural modulus, water</w:t>
      </w:r>
      <w:r>
        <w:t xml:space="preserve"> </w:t>
      </w:r>
      <w:r w:rsidRPr="001D3B75">
        <w:t>absorption, coefficient of thermal expansion, heat deflection temperature, weight tolerance, dimensions and lead content.</w:t>
      </w:r>
      <w:r>
        <w:t xml:space="preserve"> </w:t>
      </w:r>
      <w:r w:rsidRPr="001D3B75">
        <w:t>These requirements define structural performance, physical requirements, weight and dimensional requirements and lead</w:t>
      </w:r>
      <w:r>
        <w:t xml:space="preserve"> </w:t>
      </w:r>
      <w:r w:rsidRPr="001D3B75">
        <w:t xml:space="preserve">content to ensure that profiles do not contain lead </w:t>
      </w:r>
      <w:proofErr w:type="gramStart"/>
      <w:r w:rsidRPr="001D3B75">
        <w:t>in excess of</w:t>
      </w:r>
      <w:proofErr w:type="gramEnd"/>
      <w:r w:rsidRPr="001D3B75">
        <w:t xml:space="preserve"> U</w:t>
      </w:r>
      <w:r>
        <w:t>.</w:t>
      </w:r>
      <w:r w:rsidRPr="001D3B75">
        <w:t>S</w:t>
      </w:r>
      <w:r>
        <w:t>.</w:t>
      </w:r>
      <w:r w:rsidRPr="001D3B75">
        <w:t xml:space="preserve"> safety standards</w:t>
      </w:r>
      <w:r>
        <w:t>.</w:t>
      </w:r>
    </w:p>
    <w:p w14:paraId="634E88A0" w14:textId="0A10F125" w:rsidR="00FA27B5" w:rsidRPr="001D3B75" w:rsidRDefault="005C6BCE" w:rsidP="001D3B75">
      <w:r w:rsidRPr="001D3B75">
        <w:t>“</w:t>
      </w:r>
      <w:r w:rsidR="001D3B75" w:rsidRPr="001D3B75">
        <w:rPr>
          <w:rFonts w:eastAsiaTheme="minorHAnsi"/>
        </w:rPr>
        <w:t>The minimum performance requirements established in this specification are based on the experience and many years of research and testing by the fiberglass fenestration industry</w:t>
      </w:r>
      <w:r w:rsidR="001D3B75" w:rsidRPr="001D3B75">
        <w:t>,” said Robb Plagemann (</w:t>
      </w:r>
      <w:hyperlink r:id="rId11" w:history="1">
        <w:r w:rsidR="001D3B75" w:rsidRPr="001D3B75">
          <w:rPr>
            <w:rStyle w:val="Hyperlink"/>
            <w:sz w:val="22"/>
          </w:rPr>
          <w:t>Marvin Composites</w:t>
        </w:r>
      </w:hyperlink>
      <w:r w:rsidR="001D3B75" w:rsidRPr="001D3B75">
        <w:t>), Chair of the Fiber Reinforced Thermoset Profiles Update Task Group</w:t>
      </w:r>
      <w:r w:rsidR="001D3B75" w:rsidRPr="001D3B75">
        <w:rPr>
          <w:rFonts w:eastAsiaTheme="minorHAnsi"/>
        </w:rPr>
        <w:t>. “The fiberglass fenestration industry is comprised of resin, glass, additive and coating suppliers</w:t>
      </w:r>
      <w:r w:rsidR="001D3B75">
        <w:rPr>
          <w:rFonts w:eastAsiaTheme="minorHAnsi"/>
        </w:rPr>
        <w:t xml:space="preserve">, </w:t>
      </w:r>
      <w:r w:rsidR="001D3B75" w:rsidRPr="001D3B75">
        <w:rPr>
          <w:rFonts w:eastAsiaTheme="minorHAnsi"/>
        </w:rPr>
        <w:t>profile manufacturers</w:t>
      </w:r>
      <w:r w:rsidR="001D3B75">
        <w:rPr>
          <w:rFonts w:eastAsiaTheme="minorHAnsi"/>
        </w:rPr>
        <w:t xml:space="preserve"> </w:t>
      </w:r>
      <w:r w:rsidR="001D3B75" w:rsidRPr="001D3B75">
        <w:rPr>
          <w:rFonts w:eastAsiaTheme="minorHAnsi"/>
        </w:rPr>
        <w:t>and fenestration fabricators and is represented by the Fiberglass Material Council of FGIA</w:t>
      </w:r>
      <w:r w:rsidR="001D3B75">
        <w:rPr>
          <w:rFonts w:eastAsiaTheme="minorHAnsi"/>
        </w:rPr>
        <w:t>.”</w:t>
      </w:r>
      <w:r w:rsidR="00FA27B5" w:rsidRPr="001D3B75">
        <w:t xml:space="preserve"> </w:t>
      </w:r>
    </w:p>
    <w:p w14:paraId="6035E8A7" w14:textId="46FFC7DF" w:rsidR="001D3B75" w:rsidRPr="001D3B75" w:rsidRDefault="001D3B75" w:rsidP="001D3B75">
      <w:r w:rsidRPr="001D3B75">
        <w:t>This specification will assist the architect, contractor, manufacturer, designer, and owner in specifying fiber reinforced</w:t>
      </w:r>
      <w:r>
        <w:t xml:space="preserve"> </w:t>
      </w:r>
      <w:r w:rsidRPr="001D3B75">
        <w:t>thermoset profiles for interior and exterior use in fenestration products, which may have to provide and maintain a standard</w:t>
      </w:r>
      <w:r>
        <w:t xml:space="preserve"> </w:t>
      </w:r>
      <w:r w:rsidRPr="001D3B75">
        <w:t>level of weathering performance. This specification applies to profiles including the main-frame, sash, and all structural</w:t>
      </w:r>
      <w:r>
        <w:t xml:space="preserve"> </w:t>
      </w:r>
      <w:r w:rsidRPr="001D3B75">
        <w:t xml:space="preserve">components related to glass retention and/or structurally divided </w:t>
      </w:r>
      <w:proofErr w:type="spellStart"/>
      <w:r w:rsidRPr="001D3B75">
        <w:t>lites</w:t>
      </w:r>
      <w:proofErr w:type="spellEnd"/>
      <w:r w:rsidRPr="001D3B75">
        <w:t xml:space="preserve">. </w:t>
      </w:r>
    </w:p>
    <w:p w14:paraId="1157E7E5" w14:textId="6F064FF2" w:rsidR="00E16E58" w:rsidRPr="00337CB5" w:rsidRDefault="007F0648" w:rsidP="001D3B75">
      <w:pPr>
        <w:rPr>
          <w:szCs w:val="22"/>
        </w:rPr>
      </w:pPr>
      <w:hyperlink r:id="rId12" w:history="1">
        <w:r w:rsidR="009B179D" w:rsidRPr="007F0648">
          <w:rPr>
            <w:rStyle w:val="Hyperlink"/>
            <w:sz w:val="22"/>
            <w:szCs w:val="22"/>
          </w:rPr>
          <w:t>AAMA 305-24</w:t>
        </w:r>
      </w:hyperlink>
      <w:r w:rsidR="00E16E58" w:rsidRPr="007F0648">
        <w:rPr>
          <w:szCs w:val="22"/>
        </w:rPr>
        <w:t>, as well</w:t>
      </w:r>
      <w:r w:rsidR="00E16E58" w:rsidRPr="007F0648">
        <w:t xml:space="preserve"> as other documents available from FGIA</w:t>
      </w:r>
      <w:r w:rsidR="00E16E58" w:rsidRPr="007F0648">
        <w:rPr>
          <w:szCs w:val="22"/>
        </w:rPr>
        <w:t>, may be purchased from the online store at the discounted member rate of $20 or the non-member price of $60.</w:t>
      </w:r>
      <w:r w:rsidR="00DD4103" w:rsidRPr="007F0648">
        <w:rPr>
          <w:szCs w:val="22"/>
        </w:rPr>
        <w:t xml:space="preserve"> </w:t>
      </w:r>
      <w:hyperlink r:id="rId13" w:history="1">
        <w:r w:rsidR="00FA27B5" w:rsidRPr="007F0648">
          <w:rPr>
            <w:rStyle w:val="Hyperlink"/>
            <w:sz w:val="22"/>
            <w:szCs w:val="22"/>
          </w:rPr>
          <w:t>NAFS</w:t>
        </w:r>
      </w:hyperlink>
      <w:r w:rsidR="00FA27B5" w:rsidRPr="007F0648">
        <w:rPr>
          <w:szCs w:val="22"/>
        </w:rPr>
        <w:t>, which</w:t>
      </w:r>
      <w:r w:rsidR="00DD4103" w:rsidRPr="007F0648">
        <w:rPr>
          <w:szCs w:val="22"/>
        </w:rPr>
        <w:t xml:space="preserve"> references AAMA </w:t>
      </w:r>
      <w:r w:rsidR="000A2E69" w:rsidRPr="007F0648">
        <w:rPr>
          <w:szCs w:val="22"/>
        </w:rPr>
        <w:t>305</w:t>
      </w:r>
      <w:r w:rsidR="00DD4103" w:rsidRPr="007F0648">
        <w:rPr>
          <w:szCs w:val="22"/>
        </w:rPr>
        <w:t>, is also available for purchase.</w:t>
      </w:r>
    </w:p>
    <w:p w14:paraId="0025EA58" w14:textId="1A5085A4" w:rsidR="002C156D" w:rsidRPr="00337CB5" w:rsidRDefault="00930EA7" w:rsidP="007D091F">
      <w:r w:rsidRPr="00337CB5">
        <w:lastRenderedPageBreak/>
        <w:t>For mo</w:t>
      </w:r>
      <w:r w:rsidR="00CE734A" w:rsidRPr="00337CB5">
        <w:t>re information</w:t>
      </w:r>
      <w:r w:rsidR="00917314" w:rsidRPr="00337CB5">
        <w:t xml:space="preserve"> about FGIA and its activities</w:t>
      </w:r>
      <w:r w:rsidR="00F8328B" w:rsidRPr="00337CB5">
        <w:t>,</w:t>
      </w:r>
      <w:r w:rsidR="00CE734A" w:rsidRPr="00337CB5">
        <w:t xml:space="preserve"> </w:t>
      </w:r>
      <w:r w:rsidR="00723E5F" w:rsidRPr="00337CB5">
        <w:t>visit</w:t>
      </w:r>
      <w:r w:rsidR="00F526AA" w:rsidRPr="00337CB5">
        <w:t xml:space="preserve"> </w:t>
      </w:r>
      <w:hyperlink r:id="rId14" w:history="1">
        <w:r w:rsidR="007A3F22" w:rsidRPr="00337CB5">
          <w:rPr>
            <w:rStyle w:val="Hyperlink"/>
            <w:sz w:val="22"/>
          </w:rPr>
          <w:t>FGIAonline.org</w:t>
        </w:r>
      </w:hyperlink>
      <w:r w:rsidR="00F13E41" w:rsidRPr="00337CB5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337CB5">
        <w:rPr>
          <w:i/>
          <w:iCs/>
        </w:rPr>
        <w:t>Your trusted industry resource, setting the standards for fenestration and glazing.</w:t>
      </w:r>
    </w:p>
    <w:sectPr w:rsidR="00AD1FC5" w:rsidRPr="00AD1FC5" w:rsidSect="00585394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28715" w14:textId="77777777" w:rsidR="00AC5120" w:rsidRDefault="00AC5120">
      <w:pPr>
        <w:spacing w:after="0" w:line="240" w:lineRule="auto"/>
      </w:pPr>
      <w:r>
        <w:separator/>
      </w:r>
    </w:p>
  </w:endnote>
  <w:endnote w:type="continuationSeparator" w:id="0">
    <w:p w14:paraId="58A244BC" w14:textId="77777777" w:rsidR="00AC5120" w:rsidRDefault="00AC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F6C46" w14:textId="77777777" w:rsidR="00AC5120" w:rsidRDefault="00AC5120">
      <w:pPr>
        <w:spacing w:after="0" w:line="240" w:lineRule="auto"/>
      </w:pPr>
      <w:r>
        <w:separator/>
      </w:r>
    </w:p>
  </w:footnote>
  <w:footnote w:type="continuationSeparator" w:id="0">
    <w:p w14:paraId="478F0AF8" w14:textId="77777777" w:rsidR="00AC5120" w:rsidRDefault="00AC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723EE9DC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C39DB"/>
    <w:multiLevelType w:val="hybridMultilevel"/>
    <w:tmpl w:val="CC1E2F0E"/>
    <w:lvl w:ilvl="0" w:tplc="8F0A06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E9E929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</w:rPr>
    </w:lvl>
    <w:lvl w:ilvl="2" w:tplc="708E7344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7459A"/>
    <w:multiLevelType w:val="hybridMultilevel"/>
    <w:tmpl w:val="AD6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31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100">
    <w:abstractNumId w:val="13"/>
  </w:num>
  <w:num w:numId="3" w16cid:durableId="1393655226">
    <w:abstractNumId w:val="8"/>
  </w:num>
  <w:num w:numId="4" w16cid:durableId="367335107">
    <w:abstractNumId w:val="4"/>
  </w:num>
  <w:num w:numId="5" w16cid:durableId="963190756">
    <w:abstractNumId w:val="12"/>
  </w:num>
  <w:num w:numId="6" w16cid:durableId="1394157335">
    <w:abstractNumId w:val="1"/>
  </w:num>
  <w:num w:numId="7" w16cid:durableId="2069499069">
    <w:abstractNumId w:val="5"/>
  </w:num>
  <w:num w:numId="8" w16cid:durableId="2031713121">
    <w:abstractNumId w:val="3"/>
  </w:num>
  <w:num w:numId="9" w16cid:durableId="1690252387">
    <w:abstractNumId w:val="7"/>
  </w:num>
  <w:num w:numId="10" w16cid:durableId="852377181">
    <w:abstractNumId w:val="14"/>
  </w:num>
  <w:num w:numId="11" w16cid:durableId="604385054">
    <w:abstractNumId w:val="9"/>
  </w:num>
  <w:num w:numId="12" w16cid:durableId="848107054">
    <w:abstractNumId w:val="6"/>
  </w:num>
  <w:num w:numId="13" w16cid:durableId="1750736217">
    <w:abstractNumId w:val="15"/>
  </w:num>
  <w:num w:numId="14" w16cid:durableId="1401749573">
    <w:abstractNumId w:val="10"/>
  </w:num>
  <w:num w:numId="15" w16cid:durableId="1086221038">
    <w:abstractNumId w:val="11"/>
  </w:num>
  <w:num w:numId="16" w16cid:durableId="1616595897">
    <w:abstractNumId w:val="0"/>
  </w:num>
  <w:num w:numId="17" w16cid:durableId="94496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1E6D"/>
    <w:rsid w:val="00002C37"/>
    <w:rsid w:val="00006A31"/>
    <w:rsid w:val="000070B8"/>
    <w:rsid w:val="00010BB3"/>
    <w:rsid w:val="00013A8A"/>
    <w:rsid w:val="00021489"/>
    <w:rsid w:val="00024E59"/>
    <w:rsid w:val="000324E7"/>
    <w:rsid w:val="0003619E"/>
    <w:rsid w:val="00037F97"/>
    <w:rsid w:val="000457C3"/>
    <w:rsid w:val="0004674B"/>
    <w:rsid w:val="000468D2"/>
    <w:rsid w:val="00051C6E"/>
    <w:rsid w:val="00052F0A"/>
    <w:rsid w:val="00060FA3"/>
    <w:rsid w:val="000624B5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2E69"/>
    <w:rsid w:val="000A40F8"/>
    <w:rsid w:val="000A44CD"/>
    <w:rsid w:val="000A5D59"/>
    <w:rsid w:val="000B2664"/>
    <w:rsid w:val="000C0743"/>
    <w:rsid w:val="000C7575"/>
    <w:rsid w:val="000D1085"/>
    <w:rsid w:val="000E07D9"/>
    <w:rsid w:val="000E1D4F"/>
    <w:rsid w:val="000E2578"/>
    <w:rsid w:val="000E28AE"/>
    <w:rsid w:val="000E2B1B"/>
    <w:rsid w:val="000E5F19"/>
    <w:rsid w:val="000F28C4"/>
    <w:rsid w:val="000F32D4"/>
    <w:rsid w:val="000F4954"/>
    <w:rsid w:val="001027F1"/>
    <w:rsid w:val="00105ADC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0570"/>
    <w:rsid w:val="00135975"/>
    <w:rsid w:val="00135DCD"/>
    <w:rsid w:val="001418B1"/>
    <w:rsid w:val="001551CB"/>
    <w:rsid w:val="00157286"/>
    <w:rsid w:val="00162CE8"/>
    <w:rsid w:val="00172068"/>
    <w:rsid w:val="0018091B"/>
    <w:rsid w:val="00186B9A"/>
    <w:rsid w:val="00193DC9"/>
    <w:rsid w:val="00194536"/>
    <w:rsid w:val="00195B04"/>
    <w:rsid w:val="001A39FC"/>
    <w:rsid w:val="001A581E"/>
    <w:rsid w:val="001B5742"/>
    <w:rsid w:val="001C58B5"/>
    <w:rsid w:val="001C5E9D"/>
    <w:rsid w:val="001C7E3F"/>
    <w:rsid w:val="001D3B75"/>
    <w:rsid w:val="001D7A21"/>
    <w:rsid w:val="001E3C66"/>
    <w:rsid w:val="001E5803"/>
    <w:rsid w:val="001E6F8C"/>
    <w:rsid w:val="001F3218"/>
    <w:rsid w:val="001F41AD"/>
    <w:rsid w:val="002062DB"/>
    <w:rsid w:val="002065B0"/>
    <w:rsid w:val="00210E27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5295"/>
    <w:rsid w:val="002463A4"/>
    <w:rsid w:val="0025134B"/>
    <w:rsid w:val="0025359D"/>
    <w:rsid w:val="00253E54"/>
    <w:rsid w:val="00263188"/>
    <w:rsid w:val="002649EB"/>
    <w:rsid w:val="0027036E"/>
    <w:rsid w:val="00270664"/>
    <w:rsid w:val="00274E83"/>
    <w:rsid w:val="00280241"/>
    <w:rsid w:val="0028039D"/>
    <w:rsid w:val="0028373F"/>
    <w:rsid w:val="00290DAE"/>
    <w:rsid w:val="002934B1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26358"/>
    <w:rsid w:val="0033224B"/>
    <w:rsid w:val="00332539"/>
    <w:rsid w:val="003375FE"/>
    <w:rsid w:val="00337CB5"/>
    <w:rsid w:val="00340065"/>
    <w:rsid w:val="00342D50"/>
    <w:rsid w:val="003443B6"/>
    <w:rsid w:val="00345218"/>
    <w:rsid w:val="003518B1"/>
    <w:rsid w:val="00356961"/>
    <w:rsid w:val="0036051A"/>
    <w:rsid w:val="00361A0D"/>
    <w:rsid w:val="0036575D"/>
    <w:rsid w:val="003678EE"/>
    <w:rsid w:val="00367A21"/>
    <w:rsid w:val="003716A6"/>
    <w:rsid w:val="00380F96"/>
    <w:rsid w:val="0038384C"/>
    <w:rsid w:val="0038451E"/>
    <w:rsid w:val="00384B5C"/>
    <w:rsid w:val="003924F4"/>
    <w:rsid w:val="00396D85"/>
    <w:rsid w:val="00396FE6"/>
    <w:rsid w:val="003B017E"/>
    <w:rsid w:val="003B049F"/>
    <w:rsid w:val="003B437E"/>
    <w:rsid w:val="003C4460"/>
    <w:rsid w:val="003D397A"/>
    <w:rsid w:val="003D5897"/>
    <w:rsid w:val="003E026C"/>
    <w:rsid w:val="003E19CA"/>
    <w:rsid w:val="003E2407"/>
    <w:rsid w:val="003F1C8A"/>
    <w:rsid w:val="003F3D28"/>
    <w:rsid w:val="003F7709"/>
    <w:rsid w:val="00402332"/>
    <w:rsid w:val="00404769"/>
    <w:rsid w:val="00404EBB"/>
    <w:rsid w:val="004071D2"/>
    <w:rsid w:val="00413777"/>
    <w:rsid w:val="0041763A"/>
    <w:rsid w:val="00420E43"/>
    <w:rsid w:val="004279EC"/>
    <w:rsid w:val="00427C3D"/>
    <w:rsid w:val="00433A83"/>
    <w:rsid w:val="00434955"/>
    <w:rsid w:val="00441AF2"/>
    <w:rsid w:val="00447D3D"/>
    <w:rsid w:val="00455FF7"/>
    <w:rsid w:val="00465888"/>
    <w:rsid w:val="00476339"/>
    <w:rsid w:val="00476846"/>
    <w:rsid w:val="004777D3"/>
    <w:rsid w:val="00477E93"/>
    <w:rsid w:val="0048328A"/>
    <w:rsid w:val="00486661"/>
    <w:rsid w:val="00486A22"/>
    <w:rsid w:val="004907CC"/>
    <w:rsid w:val="00494C61"/>
    <w:rsid w:val="004A05C5"/>
    <w:rsid w:val="004A1526"/>
    <w:rsid w:val="004B0FBC"/>
    <w:rsid w:val="004B6EC3"/>
    <w:rsid w:val="004B74AD"/>
    <w:rsid w:val="004C31E0"/>
    <w:rsid w:val="004C35D9"/>
    <w:rsid w:val="004C6363"/>
    <w:rsid w:val="004C65DB"/>
    <w:rsid w:val="004D07F0"/>
    <w:rsid w:val="004D2A26"/>
    <w:rsid w:val="004D6248"/>
    <w:rsid w:val="004E37DE"/>
    <w:rsid w:val="004E4655"/>
    <w:rsid w:val="004E46FE"/>
    <w:rsid w:val="004E5DB8"/>
    <w:rsid w:val="004F194C"/>
    <w:rsid w:val="004F2721"/>
    <w:rsid w:val="004F3A25"/>
    <w:rsid w:val="004F6E72"/>
    <w:rsid w:val="00501D8F"/>
    <w:rsid w:val="00502073"/>
    <w:rsid w:val="0050488E"/>
    <w:rsid w:val="00506F0B"/>
    <w:rsid w:val="0052064A"/>
    <w:rsid w:val="00524FC3"/>
    <w:rsid w:val="0052579C"/>
    <w:rsid w:val="005257C4"/>
    <w:rsid w:val="0052685A"/>
    <w:rsid w:val="00530B72"/>
    <w:rsid w:val="00532659"/>
    <w:rsid w:val="00533395"/>
    <w:rsid w:val="005404D7"/>
    <w:rsid w:val="0054638A"/>
    <w:rsid w:val="005500F1"/>
    <w:rsid w:val="0055114F"/>
    <w:rsid w:val="005576A2"/>
    <w:rsid w:val="00565F69"/>
    <w:rsid w:val="00566D81"/>
    <w:rsid w:val="00570D21"/>
    <w:rsid w:val="0057201B"/>
    <w:rsid w:val="00575ECC"/>
    <w:rsid w:val="00576237"/>
    <w:rsid w:val="005839A5"/>
    <w:rsid w:val="00585394"/>
    <w:rsid w:val="005875E8"/>
    <w:rsid w:val="005921BA"/>
    <w:rsid w:val="00595CCB"/>
    <w:rsid w:val="00596EF5"/>
    <w:rsid w:val="005A6B9C"/>
    <w:rsid w:val="005B6151"/>
    <w:rsid w:val="005B684C"/>
    <w:rsid w:val="005B69E5"/>
    <w:rsid w:val="005C15B4"/>
    <w:rsid w:val="005C5FD0"/>
    <w:rsid w:val="005C6BCE"/>
    <w:rsid w:val="005C7D7D"/>
    <w:rsid w:val="005D4F98"/>
    <w:rsid w:val="005D6362"/>
    <w:rsid w:val="005D762F"/>
    <w:rsid w:val="005E2908"/>
    <w:rsid w:val="005E562A"/>
    <w:rsid w:val="005E629F"/>
    <w:rsid w:val="005E7A8B"/>
    <w:rsid w:val="005F4BE5"/>
    <w:rsid w:val="006022C3"/>
    <w:rsid w:val="00603FAD"/>
    <w:rsid w:val="00604C84"/>
    <w:rsid w:val="00606D78"/>
    <w:rsid w:val="00615CE7"/>
    <w:rsid w:val="0062398A"/>
    <w:rsid w:val="006317F5"/>
    <w:rsid w:val="00631C6B"/>
    <w:rsid w:val="00633C63"/>
    <w:rsid w:val="00635D81"/>
    <w:rsid w:val="00645F94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3FA4"/>
    <w:rsid w:val="00694920"/>
    <w:rsid w:val="006973F6"/>
    <w:rsid w:val="00697799"/>
    <w:rsid w:val="006A31FF"/>
    <w:rsid w:val="006A46CE"/>
    <w:rsid w:val="006A5BEE"/>
    <w:rsid w:val="006A7239"/>
    <w:rsid w:val="006C0D08"/>
    <w:rsid w:val="006C294F"/>
    <w:rsid w:val="006C5F6E"/>
    <w:rsid w:val="006C7A51"/>
    <w:rsid w:val="006C7A6C"/>
    <w:rsid w:val="006D0098"/>
    <w:rsid w:val="006D77FA"/>
    <w:rsid w:val="006D7D86"/>
    <w:rsid w:val="006E3044"/>
    <w:rsid w:val="006E5F8D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15C9"/>
    <w:rsid w:val="0074217C"/>
    <w:rsid w:val="00743B9B"/>
    <w:rsid w:val="007456CD"/>
    <w:rsid w:val="007545A1"/>
    <w:rsid w:val="00756007"/>
    <w:rsid w:val="0075749E"/>
    <w:rsid w:val="00757677"/>
    <w:rsid w:val="007621A7"/>
    <w:rsid w:val="007635A7"/>
    <w:rsid w:val="007657AB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3E0B"/>
    <w:rsid w:val="007D091F"/>
    <w:rsid w:val="007D20E2"/>
    <w:rsid w:val="007D4023"/>
    <w:rsid w:val="007D7FF6"/>
    <w:rsid w:val="007E3DFE"/>
    <w:rsid w:val="007F0648"/>
    <w:rsid w:val="007F075D"/>
    <w:rsid w:val="007F0777"/>
    <w:rsid w:val="007F4D3C"/>
    <w:rsid w:val="00802F68"/>
    <w:rsid w:val="00806290"/>
    <w:rsid w:val="00806E15"/>
    <w:rsid w:val="0080753C"/>
    <w:rsid w:val="00813B08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1C81"/>
    <w:rsid w:val="00843511"/>
    <w:rsid w:val="00843A2F"/>
    <w:rsid w:val="00845556"/>
    <w:rsid w:val="00845B10"/>
    <w:rsid w:val="0085067A"/>
    <w:rsid w:val="008567A8"/>
    <w:rsid w:val="00857E2F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87321"/>
    <w:rsid w:val="00891120"/>
    <w:rsid w:val="0089483A"/>
    <w:rsid w:val="00895F3C"/>
    <w:rsid w:val="008A244F"/>
    <w:rsid w:val="008A2688"/>
    <w:rsid w:val="008A3CDE"/>
    <w:rsid w:val="008B5249"/>
    <w:rsid w:val="008B7133"/>
    <w:rsid w:val="008C1806"/>
    <w:rsid w:val="008D2053"/>
    <w:rsid w:val="008D67D5"/>
    <w:rsid w:val="008D6F93"/>
    <w:rsid w:val="008E2E4B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32E8"/>
    <w:rsid w:val="00996982"/>
    <w:rsid w:val="009A0248"/>
    <w:rsid w:val="009A23BB"/>
    <w:rsid w:val="009A2C5D"/>
    <w:rsid w:val="009A516D"/>
    <w:rsid w:val="009B179D"/>
    <w:rsid w:val="009B3BB5"/>
    <w:rsid w:val="009B572A"/>
    <w:rsid w:val="009C1D59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120"/>
    <w:rsid w:val="00AC5F33"/>
    <w:rsid w:val="00AC6DB8"/>
    <w:rsid w:val="00AD1FC5"/>
    <w:rsid w:val="00AE1550"/>
    <w:rsid w:val="00AE1E8F"/>
    <w:rsid w:val="00AE201A"/>
    <w:rsid w:val="00AE2DAF"/>
    <w:rsid w:val="00AF4A0B"/>
    <w:rsid w:val="00AF7853"/>
    <w:rsid w:val="00B03BCD"/>
    <w:rsid w:val="00B069FC"/>
    <w:rsid w:val="00B109C8"/>
    <w:rsid w:val="00B15259"/>
    <w:rsid w:val="00B178D4"/>
    <w:rsid w:val="00B21502"/>
    <w:rsid w:val="00B27515"/>
    <w:rsid w:val="00B30B7F"/>
    <w:rsid w:val="00B362B4"/>
    <w:rsid w:val="00B3724B"/>
    <w:rsid w:val="00B37A43"/>
    <w:rsid w:val="00B37FE2"/>
    <w:rsid w:val="00B42E4E"/>
    <w:rsid w:val="00B43C0A"/>
    <w:rsid w:val="00B6194C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231"/>
    <w:rsid w:val="00BA2692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5DF7"/>
    <w:rsid w:val="00C063FA"/>
    <w:rsid w:val="00C079CB"/>
    <w:rsid w:val="00C12A15"/>
    <w:rsid w:val="00C150E4"/>
    <w:rsid w:val="00C24AE7"/>
    <w:rsid w:val="00C31E98"/>
    <w:rsid w:val="00C360FA"/>
    <w:rsid w:val="00C369EA"/>
    <w:rsid w:val="00C36F1F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0CC6"/>
    <w:rsid w:val="00CA78AD"/>
    <w:rsid w:val="00CA7CF6"/>
    <w:rsid w:val="00CB1713"/>
    <w:rsid w:val="00CB7C37"/>
    <w:rsid w:val="00CC36E7"/>
    <w:rsid w:val="00CC4093"/>
    <w:rsid w:val="00CC6F22"/>
    <w:rsid w:val="00CD0A7C"/>
    <w:rsid w:val="00CD342D"/>
    <w:rsid w:val="00CE0952"/>
    <w:rsid w:val="00CE558E"/>
    <w:rsid w:val="00CE5636"/>
    <w:rsid w:val="00CE700F"/>
    <w:rsid w:val="00CE734A"/>
    <w:rsid w:val="00CF1707"/>
    <w:rsid w:val="00CF21F0"/>
    <w:rsid w:val="00CF4017"/>
    <w:rsid w:val="00CF5B1C"/>
    <w:rsid w:val="00CF73CC"/>
    <w:rsid w:val="00CF79B3"/>
    <w:rsid w:val="00CF79E0"/>
    <w:rsid w:val="00D002EB"/>
    <w:rsid w:val="00D0684C"/>
    <w:rsid w:val="00D071F1"/>
    <w:rsid w:val="00D10072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2EEA"/>
    <w:rsid w:val="00D66EED"/>
    <w:rsid w:val="00D67C50"/>
    <w:rsid w:val="00D72A53"/>
    <w:rsid w:val="00D74037"/>
    <w:rsid w:val="00D770BE"/>
    <w:rsid w:val="00D777C0"/>
    <w:rsid w:val="00D77FD6"/>
    <w:rsid w:val="00D834C8"/>
    <w:rsid w:val="00D87ADD"/>
    <w:rsid w:val="00D92428"/>
    <w:rsid w:val="00D9258D"/>
    <w:rsid w:val="00DA55B0"/>
    <w:rsid w:val="00DA6038"/>
    <w:rsid w:val="00DA6A2F"/>
    <w:rsid w:val="00DB2A7C"/>
    <w:rsid w:val="00DB4E38"/>
    <w:rsid w:val="00DB5362"/>
    <w:rsid w:val="00DB7905"/>
    <w:rsid w:val="00DC00FB"/>
    <w:rsid w:val="00DC3601"/>
    <w:rsid w:val="00DD4103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440E"/>
    <w:rsid w:val="00E10EF0"/>
    <w:rsid w:val="00E11929"/>
    <w:rsid w:val="00E11C82"/>
    <w:rsid w:val="00E120EF"/>
    <w:rsid w:val="00E16E58"/>
    <w:rsid w:val="00E233FF"/>
    <w:rsid w:val="00E26363"/>
    <w:rsid w:val="00E272D3"/>
    <w:rsid w:val="00E357DC"/>
    <w:rsid w:val="00E36606"/>
    <w:rsid w:val="00E40DA8"/>
    <w:rsid w:val="00E41966"/>
    <w:rsid w:val="00E422B2"/>
    <w:rsid w:val="00E440A4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A6827"/>
    <w:rsid w:val="00EB2421"/>
    <w:rsid w:val="00EB3D5E"/>
    <w:rsid w:val="00EB550F"/>
    <w:rsid w:val="00EB64A8"/>
    <w:rsid w:val="00EB6F20"/>
    <w:rsid w:val="00EC071F"/>
    <w:rsid w:val="00EC72E9"/>
    <w:rsid w:val="00EE04B8"/>
    <w:rsid w:val="00EE057E"/>
    <w:rsid w:val="00EE1372"/>
    <w:rsid w:val="00EE2888"/>
    <w:rsid w:val="00EE4571"/>
    <w:rsid w:val="00EF113E"/>
    <w:rsid w:val="00EF6A5B"/>
    <w:rsid w:val="00F13E41"/>
    <w:rsid w:val="00F15C3D"/>
    <w:rsid w:val="00F16205"/>
    <w:rsid w:val="00F1798B"/>
    <w:rsid w:val="00F22AAA"/>
    <w:rsid w:val="00F25978"/>
    <w:rsid w:val="00F25F58"/>
    <w:rsid w:val="00F32026"/>
    <w:rsid w:val="00F426C5"/>
    <w:rsid w:val="00F446A0"/>
    <w:rsid w:val="00F4584E"/>
    <w:rsid w:val="00F50519"/>
    <w:rsid w:val="00F513AF"/>
    <w:rsid w:val="00F51723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27B5"/>
    <w:rsid w:val="00FA4979"/>
    <w:rsid w:val="00FB2DC7"/>
    <w:rsid w:val="00FB44C7"/>
    <w:rsid w:val="00FC0D8D"/>
    <w:rsid w:val="00FC29DB"/>
    <w:rsid w:val="00FC2DE0"/>
    <w:rsid w:val="00FC4E30"/>
    <w:rsid w:val="00FE0940"/>
    <w:rsid w:val="00FE4E01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B3E0B"/>
    <w:rPr>
      <w:rFonts w:ascii="Arial" w:hAnsi="Arial"/>
      <w:color w:val="000000"/>
      <w:sz w:val="22"/>
    </w:rPr>
  </w:style>
  <w:style w:type="paragraph" w:styleId="BodyText">
    <w:name w:val="Body Text"/>
    <w:basedOn w:val="Normal"/>
    <w:link w:val="BodyTextChar"/>
    <w:rsid w:val="00FC2DE0"/>
    <w:pPr>
      <w:tabs>
        <w:tab w:val="clear" w:pos="0"/>
      </w:tabs>
      <w:overflowPunct/>
      <w:autoSpaceDE/>
      <w:autoSpaceDN/>
      <w:adjustRightInd/>
      <w:spacing w:after="0" w:line="240" w:lineRule="auto"/>
      <w:jc w:val="center"/>
      <w:textAlignment w:val="auto"/>
    </w:pPr>
    <w:rPr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FC2DE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store.fgiaonline.org/pubstore/ProductResults.asp?cat=0&amp;src=44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e.fgiaonline.org/pubstore/ProductResults.asp?cat=0&amp;src=3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vincomposite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ore.fgiaonline.org/pubstore/ProductResults.asp?cat=0&amp;src=3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3096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2024-06-25T17:26:00Z</dcterms:created>
  <dcterms:modified xsi:type="dcterms:W3CDTF">2024-06-25T17:26:00Z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dcaafc213a0a92fda0ba082129c4f060ea340d37b1e025dc67aaccd3a1e12e8e</vt:lpwstr>
  </property>
</Properties>
</file>