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91493" w14:textId="62674ADB" w:rsidR="00762696" w:rsidRPr="00DA662E" w:rsidRDefault="00762696" w:rsidP="00762696">
      <w:pPr>
        <w:ind w:right="630"/>
        <w:contextualSpacing/>
        <w:outlineLvl w:val="0"/>
        <w:rPr>
          <w:rStyle w:val="Strong"/>
        </w:rPr>
      </w:pPr>
    </w:p>
    <w:p w14:paraId="0659564F" w14:textId="77777777" w:rsidR="00C43A4F" w:rsidRPr="0072565E" w:rsidRDefault="00C43A4F" w:rsidP="00C43A4F">
      <w:pPr>
        <w:rPr>
          <w:b/>
          <w:color w:val="000000"/>
          <w:sz w:val="20"/>
          <w:u w:val="single"/>
        </w:rPr>
      </w:pPr>
    </w:p>
    <w:p w14:paraId="2C50C734" w14:textId="64AD2685" w:rsidR="00762696" w:rsidRDefault="00017E0E" w:rsidP="00711E8A">
      <w:pPr>
        <w:ind w:right="630"/>
        <w:contextualSpacing/>
        <w:jc w:val="center"/>
        <w:rPr>
          <w:rFonts w:ascii="Helvetica" w:hAnsi="Helvetica"/>
          <w:b/>
          <w:color w:val="000000"/>
          <w:sz w:val="30"/>
          <w:szCs w:val="30"/>
        </w:rPr>
      </w:pPr>
      <w:r>
        <w:rPr>
          <w:rFonts w:ascii="Helvetica" w:hAnsi="Helvetica"/>
          <w:b/>
          <w:color w:val="000000"/>
          <w:sz w:val="30"/>
          <w:szCs w:val="30"/>
        </w:rPr>
        <w:t>Alumicor</w:t>
      </w:r>
      <w:r w:rsidR="00194C64">
        <w:rPr>
          <w:rFonts w:ascii="Helvetica" w:hAnsi="Helvetica"/>
          <w:b/>
          <w:color w:val="000000"/>
          <w:sz w:val="30"/>
          <w:szCs w:val="30"/>
        </w:rPr>
        <w:t>’s Jennie Lamoureux and Jonath</w:t>
      </w:r>
      <w:r w:rsidR="000543F5">
        <w:rPr>
          <w:rFonts w:ascii="Helvetica" w:hAnsi="Helvetica"/>
          <w:b/>
          <w:color w:val="000000"/>
          <w:sz w:val="30"/>
          <w:szCs w:val="30"/>
        </w:rPr>
        <w:t>o</w:t>
      </w:r>
      <w:r w:rsidR="00194C64">
        <w:rPr>
          <w:rFonts w:ascii="Helvetica" w:hAnsi="Helvetica"/>
          <w:b/>
          <w:color w:val="000000"/>
          <w:sz w:val="30"/>
          <w:szCs w:val="30"/>
        </w:rPr>
        <w:t>n Greenland honored with CSC Chapter Awards of Merit</w:t>
      </w:r>
    </w:p>
    <w:p w14:paraId="31F6D9B4" w14:textId="77777777" w:rsidR="0048617E" w:rsidRPr="009161A1" w:rsidRDefault="0048617E" w:rsidP="00762696">
      <w:pPr>
        <w:ind w:right="630"/>
        <w:contextualSpacing/>
        <w:rPr>
          <w:color w:val="000000"/>
          <w:sz w:val="22"/>
          <w:szCs w:val="22"/>
        </w:rPr>
      </w:pPr>
    </w:p>
    <w:p w14:paraId="014750C3" w14:textId="20AF2B1C" w:rsidR="00B72D8D" w:rsidRPr="00A75143" w:rsidRDefault="005F6717" w:rsidP="00194C64">
      <w:pPr>
        <w:rPr>
          <w:sz w:val="22"/>
          <w:szCs w:val="22"/>
        </w:rPr>
      </w:pPr>
      <w:r w:rsidRPr="00A75143">
        <w:rPr>
          <w:sz w:val="22"/>
          <w:szCs w:val="22"/>
        </w:rPr>
        <w:t>Toronto (</w:t>
      </w:r>
      <w:r w:rsidR="00CD440C">
        <w:rPr>
          <w:sz w:val="22"/>
          <w:szCs w:val="22"/>
        </w:rPr>
        <w:t>April</w:t>
      </w:r>
      <w:r w:rsidR="00194C64" w:rsidRPr="00A75143">
        <w:rPr>
          <w:sz w:val="22"/>
          <w:szCs w:val="22"/>
        </w:rPr>
        <w:t xml:space="preserve"> 2021</w:t>
      </w:r>
      <w:r w:rsidRPr="00A75143">
        <w:rPr>
          <w:sz w:val="22"/>
          <w:szCs w:val="22"/>
        </w:rPr>
        <w:t>) –</w:t>
      </w:r>
      <w:r w:rsidR="00194C64" w:rsidRPr="00A75143">
        <w:rPr>
          <w:sz w:val="22"/>
          <w:szCs w:val="22"/>
        </w:rPr>
        <w:t xml:space="preserve"> </w:t>
      </w:r>
      <w:hyperlink r:id="rId8" w:history="1">
        <w:r w:rsidR="00194C64" w:rsidRPr="00A75143">
          <w:rPr>
            <w:rStyle w:val="Hyperlink"/>
            <w:sz w:val="22"/>
            <w:szCs w:val="22"/>
          </w:rPr>
          <w:t>Alumicor</w:t>
        </w:r>
      </w:hyperlink>
      <w:r w:rsidR="00194C64" w:rsidRPr="00A75143">
        <w:rPr>
          <w:sz w:val="22"/>
          <w:szCs w:val="22"/>
        </w:rPr>
        <w:t xml:space="preserve">’s </w:t>
      </w:r>
      <w:r w:rsidR="004F2003" w:rsidRPr="00A75143">
        <w:rPr>
          <w:sz w:val="22"/>
          <w:szCs w:val="22"/>
        </w:rPr>
        <w:t>architectural representative,</w:t>
      </w:r>
      <w:r w:rsidR="00C37C19">
        <w:rPr>
          <w:sz w:val="22"/>
          <w:szCs w:val="22"/>
        </w:rPr>
        <w:t xml:space="preserve"> </w:t>
      </w:r>
      <w:r w:rsidR="00194C64" w:rsidRPr="00A75143">
        <w:rPr>
          <w:sz w:val="22"/>
          <w:szCs w:val="22"/>
        </w:rPr>
        <w:t>Jennie Lamoureux</w:t>
      </w:r>
      <w:r w:rsidR="004F2003" w:rsidRPr="00A75143">
        <w:rPr>
          <w:sz w:val="22"/>
          <w:szCs w:val="22"/>
        </w:rPr>
        <w:t>,</w:t>
      </w:r>
      <w:r w:rsidR="00194C64" w:rsidRPr="00A75143">
        <w:rPr>
          <w:sz w:val="22"/>
          <w:szCs w:val="22"/>
        </w:rPr>
        <w:t xml:space="preserve"> and </w:t>
      </w:r>
      <w:r w:rsidR="00F86E6E">
        <w:rPr>
          <w:sz w:val="22"/>
          <w:szCs w:val="22"/>
        </w:rPr>
        <w:t xml:space="preserve">client development </w:t>
      </w:r>
      <w:r w:rsidR="004F2003" w:rsidRPr="00A75143">
        <w:rPr>
          <w:sz w:val="22"/>
          <w:szCs w:val="22"/>
        </w:rPr>
        <w:t xml:space="preserve">manager, </w:t>
      </w:r>
      <w:r w:rsidR="00194C64" w:rsidRPr="00A75143">
        <w:rPr>
          <w:sz w:val="22"/>
          <w:szCs w:val="22"/>
        </w:rPr>
        <w:t>Jonath</w:t>
      </w:r>
      <w:r w:rsidR="000543F5">
        <w:rPr>
          <w:sz w:val="22"/>
          <w:szCs w:val="22"/>
        </w:rPr>
        <w:t>o</w:t>
      </w:r>
      <w:r w:rsidR="00194C64" w:rsidRPr="00A75143">
        <w:rPr>
          <w:sz w:val="22"/>
          <w:szCs w:val="22"/>
        </w:rPr>
        <w:t xml:space="preserve">n Greenland each received a Construction Specification Canada </w:t>
      </w:r>
      <w:r w:rsidR="004F2003" w:rsidRPr="00A75143">
        <w:rPr>
          <w:sz w:val="22"/>
          <w:szCs w:val="22"/>
        </w:rPr>
        <w:t>(</w:t>
      </w:r>
      <w:hyperlink r:id="rId9" w:history="1">
        <w:r w:rsidR="004F2003" w:rsidRPr="00A75143">
          <w:rPr>
            <w:rStyle w:val="Hyperlink"/>
            <w:sz w:val="22"/>
            <w:szCs w:val="22"/>
          </w:rPr>
          <w:t>CSC</w:t>
        </w:r>
      </w:hyperlink>
      <w:r w:rsidR="004F2003" w:rsidRPr="00A75143">
        <w:rPr>
          <w:sz w:val="22"/>
          <w:szCs w:val="22"/>
        </w:rPr>
        <w:t>)</w:t>
      </w:r>
      <w:r w:rsidR="00194C64" w:rsidRPr="00A75143">
        <w:rPr>
          <w:sz w:val="22"/>
          <w:szCs w:val="22"/>
        </w:rPr>
        <w:t xml:space="preserve"> 2020 Chapter Award of Merit. An online award ceremony was held April 15, 2021 honoring their industry leadership and </w:t>
      </w:r>
      <w:r w:rsidR="004F2003" w:rsidRPr="00A75143">
        <w:rPr>
          <w:sz w:val="22"/>
          <w:szCs w:val="22"/>
        </w:rPr>
        <w:t xml:space="preserve">dedicated </w:t>
      </w:r>
      <w:r w:rsidR="00194C64" w:rsidRPr="00A75143">
        <w:rPr>
          <w:sz w:val="22"/>
          <w:szCs w:val="22"/>
        </w:rPr>
        <w:t>volunteerism</w:t>
      </w:r>
      <w:r w:rsidR="004F2003" w:rsidRPr="00A75143">
        <w:rPr>
          <w:sz w:val="22"/>
          <w:szCs w:val="22"/>
        </w:rPr>
        <w:t xml:space="preserve"> within their respective CSC chapters.</w:t>
      </w:r>
    </w:p>
    <w:p w14:paraId="1AC125C5" w14:textId="66B41CCD" w:rsidR="007679B2" w:rsidRPr="00A75143" w:rsidRDefault="007679B2" w:rsidP="005B7C68">
      <w:pPr>
        <w:rPr>
          <w:sz w:val="22"/>
          <w:szCs w:val="22"/>
        </w:rPr>
      </w:pPr>
    </w:p>
    <w:p w14:paraId="7432B7C3" w14:textId="731061BC" w:rsidR="004F2003" w:rsidRPr="00637F88" w:rsidRDefault="004F2003" w:rsidP="004F2003">
      <w:pPr>
        <w:rPr>
          <w:sz w:val="22"/>
          <w:szCs w:val="22"/>
        </w:rPr>
      </w:pPr>
      <w:r w:rsidRPr="00A75143">
        <w:rPr>
          <w:sz w:val="22"/>
          <w:szCs w:val="22"/>
        </w:rPr>
        <w:t>At Alumicor, Lamoureux and Greenland work closely with Canadian design, construction and installation teams to evaluate, select and specify aluminum-framed curtainwall, storefront, skylight, entr</w:t>
      </w:r>
      <w:r w:rsidRPr="00637F88">
        <w:rPr>
          <w:sz w:val="22"/>
          <w:szCs w:val="22"/>
        </w:rPr>
        <w:t>ance and window systems for commercial building envelopes. Drawing from their industry experience and Alumicor’s expertise, they support project goals for performance, appearance, sustainability, on-time scheduling and long-term value.</w:t>
      </w:r>
    </w:p>
    <w:p w14:paraId="26C1CF19" w14:textId="63F55DBC" w:rsidR="004F2003" w:rsidRPr="00637F88" w:rsidRDefault="004F2003" w:rsidP="005B7C68">
      <w:pPr>
        <w:rPr>
          <w:sz w:val="22"/>
          <w:szCs w:val="22"/>
        </w:rPr>
      </w:pPr>
    </w:p>
    <w:p w14:paraId="1736DD37" w14:textId="5970915E" w:rsidR="00637F88" w:rsidRDefault="00637F88" w:rsidP="00637F88">
      <w:pPr>
        <w:rPr>
          <w:sz w:val="22"/>
          <w:szCs w:val="22"/>
        </w:rPr>
      </w:pPr>
      <w:r w:rsidRPr="00637F88">
        <w:rPr>
          <w:sz w:val="22"/>
          <w:szCs w:val="22"/>
        </w:rPr>
        <w:t xml:space="preserve">CSC </w:t>
      </w:r>
      <w:r>
        <w:rPr>
          <w:sz w:val="22"/>
          <w:szCs w:val="22"/>
        </w:rPr>
        <w:t>noted, “O</w:t>
      </w:r>
      <w:r w:rsidRPr="00637F88">
        <w:rPr>
          <w:sz w:val="22"/>
          <w:szCs w:val="22"/>
        </w:rPr>
        <w:t>ur volunteers are the backbone of our association and we are extremely proud that our volunteers have decided to devote their time, effort and resources toward CSC for the betterment of the design and construction industry.</w:t>
      </w:r>
      <w:r>
        <w:rPr>
          <w:sz w:val="22"/>
          <w:szCs w:val="22"/>
        </w:rPr>
        <w:t>”</w:t>
      </w:r>
    </w:p>
    <w:p w14:paraId="4E859B1D" w14:textId="769C8AD0" w:rsidR="003B6747" w:rsidRDefault="003B6747" w:rsidP="00637F88">
      <w:pPr>
        <w:rPr>
          <w:sz w:val="22"/>
          <w:szCs w:val="22"/>
        </w:rPr>
      </w:pPr>
    </w:p>
    <w:p w14:paraId="6E864140" w14:textId="4C24EDC1" w:rsidR="003B6747" w:rsidRDefault="003B6747" w:rsidP="00284792">
      <w:pPr>
        <w:rPr>
          <w:sz w:val="22"/>
          <w:szCs w:val="22"/>
        </w:rPr>
      </w:pPr>
      <w:r>
        <w:rPr>
          <w:sz w:val="22"/>
          <w:szCs w:val="22"/>
        </w:rPr>
        <w:t>David Graham, CSC’s vice president of membership, chapter development and communications</w:t>
      </w:r>
      <w:r w:rsidR="00284792">
        <w:rPr>
          <w:sz w:val="22"/>
          <w:szCs w:val="22"/>
        </w:rPr>
        <w:t>, recognized every Chapter Award of Merit recipient and said</w:t>
      </w:r>
      <w:r w:rsidR="002E3AA1">
        <w:rPr>
          <w:sz w:val="22"/>
          <w:szCs w:val="22"/>
        </w:rPr>
        <w:t>,</w:t>
      </w:r>
      <w:r w:rsidR="00284792">
        <w:rPr>
          <w:sz w:val="22"/>
          <w:szCs w:val="22"/>
        </w:rPr>
        <w:t xml:space="preserve"> “We’re all so very thankful for their hard efforts and their work involved in the chapter development. Congratulations to all of you.”</w:t>
      </w:r>
    </w:p>
    <w:p w14:paraId="5719ED68" w14:textId="77777777" w:rsidR="00637F88" w:rsidRPr="00637F88" w:rsidRDefault="00637F88" w:rsidP="005B7C68">
      <w:pPr>
        <w:rPr>
          <w:sz w:val="22"/>
          <w:szCs w:val="22"/>
        </w:rPr>
      </w:pPr>
    </w:p>
    <w:p w14:paraId="35A3D31B" w14:textId="4C2E5B64" w:rsidR="004F2003" w:rsidRPr="00A75143" w:rsidRDefault="004F2003" w:rsidP="004F2003">
      <w:pPr>
        <w:rPr>
          <w:i/>
          <w:iCs/>
          <w:sz w:val="22"/>
          <w:szCs w:val="22"/>
          <w:u w:val="single"/>
        </w:rPr>
      </w:pPr>
      <w:r w:rsidRPr="00A75143">
        <w:rPr>
          <w:i/>
          <w:iCs/>
          <w:sz w:val="22"/>
          <w:szCs w:val="22"/>
          <w:u w:val="single"/>
        </w:rPr>
        <w:t xml:space="preserve">Jennie Lamoureux, </w:t>
      </w:r>
      <w:r w:rsidR="006036C9">
        <w:rPr>
          <w:i/>
          <w:iCs/>
          <w:sz w:val="22"/>
          <w:szCs w:val="22"/>
          <w:u w:val="single"/>
        </w:rPr>
        <w:t xml:space="preserve">DCC-CSC </w:t>
      </w:r>
      <w:r w:rsidRPr="00A75143">
        <w:rPr>
          <w:i/>
          <w:iCs/>
          <w:sz w:val="22"/>
          <w:szCs w:val="22"/>
          <w:u w:val="single"/>
        </w:rPr>
        <w:t>Montreal Chapter Chair</w:t>
      </w:r>
      <w:r w:rsidR="006036C9">
        <w:rPr>
          <w:i/>
          <w:iCs/>
          <w:sz w:val="22"/>
          <w:szCs w:val="22"/>
          <w:u w:val="single"/>
        </w:rPr>
        <w:t xml:space="preserve"> / Alumicor Architectural Representative</w:t>
      </w:r>
    </w:p>
    <w:p w14:paraId="79DA8476" w14:textId="3CAF2C88" w:rsidR="004F2003" w:rsidRPr="00A75143" w:rsidRDefault="00A75143" w:rsidP="004F2003">
      <w:pPr>
        <w:rPr>
          <w:sz w:val="22"/>
          <w:szCs w:val="22"/>
        </w:rPr>
      </w:pPr>
      <w:r w:rsidRPr="00A75143">
        <w:rPr>
          <w:sz w:val="22"/>
          <w:szCs w:val="22"/>
          <w:lang w:val="fr-CA"/>
        </w:rPr>
        <w:t xml:space="preserve">Based in Montreal and fluent in French, </w:t>
      </w:r>
      <w:r w:rsidR="004F2003" w:rsidRPr="00A75143">
        <w:rPr>
          <w:sz w:val="22"/>
          <w:szCs w:val="22"/>
        </w:rPr>
        <w:t xml:space="preserve">Lamoureux serves as the board chair for the </w:t>
      </w:r>
      <w:r w:rsidRPr="00A75143">
        <w:rPr>
          <w:sz w:val="22"/>
          <w:szCs w:val="22"/>
        </w:rPr>
        <w:t xml:space="preserve">CSC </w:t>
      </w:r>
      <w:r w:rsidR="004F2003" w:rsidRPr="00A75143">
        <w:rPr>
          <w:sz w:val="22"/>
          <w:szCs w:val="22"/>
        </w:rPr>
        <w:t>chapter, known better as the Devis de construction Canada (</w:t>
      </w:r>
      <w:hyperlink r:id="rId10" w:history="1">
        <w:r w:rsidR="004F2003" w:rsidRPr="00A75143">
          <w:rPr>
            <w:rStyle w:val="Hyperlink"/>
            <w:sz w:val="22"/>
            <w:szCs w:val="22"/>
          </w:rPr>
          <w:t>DCC-CSC</w:t>
        </w:r>
      </w:hyperlink>
      <w:r w:rsidRPr="00A75143">
        <w:rPr>
          <w:rStyle w:val="Hyperlink"/>
          <w:sz w:val="22"/>
          <w:szCs w:val="22"/>
        </w:rPr>
        <w:t>)</w:t>
      </w:r>
      <w:r w:rsidR="004F2003" w:rsidRPr="00A75143">
        <w:rPr>
          <w:sz w:val="22"/>
          <w:szCs w:val="22"/>
        </w:rPr>
        <w:t xml:space="preserve"> Section de Montréal. She continues to chair DCC’s executive and specifier committees, and guides the chapter’s communications and activities, including virtual and in-person events and educational presentations. She successfully completed CSC’s Principles of Construction Documentation (PCD) coursework.</w:t>
      </w:r>
    </w:p>
    <w:p w14:paraId="06CDF111" w14:textId="77777777" w:rsidR="004F2003" w:rsidRPr="00A75143" w:rsidRDefault="004F2003" w:rsidP="004F2003">
      <w:pPr>
        <w:rPr>
          <w:sz w:val="22"/>
          <w:szCs w:val="22"/>
        </w:rPr>
      </w:pPr>
    </w:p>
    <w:p w14:paraId="7C19EF14" w14:textId="585698C0" w:rsidR="004F2003" w:rsidRPr="00A75143" w:rsidRDefault="004F2003" w:rsidP="004F2003">
      <w:pPr>
        <w:rPr>
          <w:sz w:val="22"/>
          <w:szCs w:val="22"/>
        </w:rPr>
      </w:pPr>
      <w:r w:rsidRPr="00A75143">
        <w:rPr>
          <w:sz w:val="22"/>
          <w:szCs w:val="22"/>
        </w:rPr>
        <w:t xml:space="preserve">In addition to her leadership </w:t>
      </w:r>
      <w:r w:rsidR="009F2510" w:rsidRPr="00A75143">
        <w:rPr>
          <w:sz w:val="22"/>
          <w:szCs w:val="22"/>
        </w:rPr>
        <w:t>with</w:t>
      </w:r>
      <w:r w:rsidRPr="00A75143">
        <w:rPr>
          <w:sz w:val="22"/>
          <w:szCs w:val="22"/>
        </w:rPr>
        <w:t xml:space="preserve"> DCC-CSC, Lamoureux is an active member of the Association de vitrerie et fenestration du Québec (</w:t>
      </w:r>
      <w:hyperlink r:id="rId11" w:history="1">
        <w:r w:rsidRPr="00A75143">
          <w:rPr>
            <w:rStyle w:val="Hyperlink"/>
            <w:sz w:val="22"/>
            <w:szCs w:val="22"/>
          </w:rPr>
          <w:t>AVFQ</w:t>
        </w:r>
      </w:hyperlink>
      <w:r w:rsidRPr="00A75143">
        <w:rPr>
          <w:sz w:val="22"/>
          <w:szCs w:val="22"/>
        </w:rPr>
        <w:t xml:space="preserve">, Quebec Glazing and Fenestration Association) and participates in the Technical Committee </w:t>
      </w:r>
      <w:r w:rsidRPr="00A75143">
        <w:rPr>
          <w:sz w:val="22"/>
          <w:szCs w:val="22"/>
        </w:rPr>
        <w:softHyphen/>
        <w:t>Commercial Sector. She also represents Alumicor as part of Apogee Enterprises, Inc. as member of the Fenestration and Glazing Industry Alliance (</w:t>
      </w:r>
      <w:hyperlink r:id="rId12" w:history="1">
        <w:r w:rsidRPr="00A75143">
          <w:rPr>
            <w:rStyle w:val="Hyperlink"/>
            <w:sz w:val="22"/>
            <w:szCs w:val="22"/>
          </w:rPr>
          <w:t>FGIA</w:t>
        </w:r>
      </w:hyperlink>
      <w:r w:rsidRPr="00A75143">
        <w:rPr>
          <w:sz w:val="22"/>
          <w:szCs w:val="22"/>
        </w:rPr>
        <w:t>) and contributes to the Architectural Products Council’s Methods of Test Committee.</w:t>
      </w:r>
    </w:p>
    <w:p w14:paraId="3FF24545" w14:textId="09F5D10C" w:rsidR="00910BDD" w:rsidRPr="00A75143" w:rsidRDefault="00910BDD" w:rsidP="005B7C68">
      <w:pPr>
        <w:rPr>
          <w:sz w:val="22"/>
          <w:szCs w:val="22"/>
        </w:rPr>
      </w:pPr>
    </w:p>
    <w:p w14:paraId="4AD19D6A" w14:textId="17454E3D" w:rsidR="004F2003" w:rsidRPr="00A75143" w:rsidRDefault="004F2003" w:rsidP="004F2003">
      <w:pPr>
        <w:rPr>
          <w:i/>
          <w:iCs/>
          <w:sz w:val="22"/>
          <w:szCs w:val="22"/>
          <w:u w:val="single"/>
        </w:rPr>
      </w:pPr>
      <w:r w:rsidRPr="00A75143">
        <w:rPr>
          <w:i/>
          <w:iCs/>
          <w:sz w:val="22"/>
          <w:szCs w:val="22"/>
          <w:u w:val="single"/>
        </w:rPr>
        <w:t>Jonath</w:t>
      </w:r>
      <w:r w:rsidR="000543F5">
        <w:rPr>
          <w:i/>
          <w:iCs/>
          <w:sz w:val="22"/>
          <w:szCs w:val="22"/>
          <w:u w:val="single"/>
        </w:rPr>
        <w:t>o</w:t>
      </w:r>
      <w:r w:rsidRPr="00A75143">
        <w:rPr>
          <w:i/>
          <w:iCs/>
          <w:sz w:val="22"/>
          <w:szCs w:val="22"/>
          <w:u w:val="single"/>
        </w:rPr>
        <w:t xml:space="preserve">n Greenland, </w:t>
      </w:r>
      <w:r w:rsidR="006036C9">
        <w:rPr>
          <w:i/>
          <w:iCs/>
          <w:sz w:val="22"/>
          <w:szCs w:val="22"/>
          <w:u w:val="single"/>
        </w:rPr>
        <w:t xml:space="preserve">CSC </w:t>
      </w:r>
      <w:r w:rsidRPr="00A75143">
        <w:rPr>
          <w:i/>
          <w:iCs/>
          <w:sz w:val="22"/>
          <w:szCs w:val="22"/>
          <w:u w:val="single"/>
        </w:rPr>
        <w:t>Calgary Chapter Chair</w:t>
      </w:r>
      <w:r w:rsidR="006036C9">
        <w:rPr>
          <w:i/>
          <w:iCs/>
          <w:sz w:val="22"/>
          <w:szCs w:val="22"/>
          <w:u w:val="single"/>
        </w:rPr>
        <w:t xml:space="preserve"> / Alumicor Client Development Manager</w:t>
      </w:r>
    </w:p>
    <w:p w14:paraId="240C1FCA" w14:textId="3F2561FF" w:rsidR="004F2003" w:rsidRPr="00A75143" w:rsidRDefault="00A75143" w:rsidP="004F2003">
      <w:pPr>
        <w:rPr>
          <w:sz w:val="22"/>
          <w:szCs w:val="22"/>
        </w:rPr>
      </w:pPr>
      <w:r w:rsidRPr="00A75143">
        <w:rPr>
          <w:sz w:val="22"/>
          <w:szCs w:val="22"/>
        </w:rPr>
        <w:t xml:space="preserve">A two-time recipient of the CSC </w:t>
      </w:r>
      <w:r w:rsidR="004F2003" w:rsidRPr="00A75143">
        <w:rPr>
          <w:sz w:val="22"/>
          <w:szCs w:val="22"/>
        </w:rPr>
        <w:t>Chapter Award of Merit</w:t>
      </w:r>
      <w:r w:rsidRPr="00A75143">
        <w:rPr>
          <w:sz w:val="22"/>
          <w:szCs w:val="22"/>
        </w:rPr>
        <w:t xml:space="preserve">, Greenland currently serves the CSC </w:t>
      </w:r>
      <w:hyperlink r:id="rId13" w:history="1">
        <w:r w:rsidRPr="00A75143">
          <w:rPr>
            <w:rStyle w:val="Hyperlink"/>
            <w:sz w:val="22"/>
            <w:szCs w:val="22"/>
          </w:rPr>
          <w:t>Calgary chapter</w:t>
        </w:r>
      </w:hyperlink>
      <w:r w:rsidRPr="00A75143">
        <w:rPr>
          <w:sz w:val="22"/>
          <w:szCs w:val="22"/>
        </w:rPr>
        <w:t xml:space="preserve"> board chair</w:t>
      </w:r>
      <w:r w:rsidR="004F2003" w:rsidRPr="00A75143">
        <w:rPr>
          <w:sz w:val="22"/>
          <w:szCs w:val="22"/>
        </w:rPr>
        <w:t xml:space="preserve">. He continues to direct the Calgary executive committee, to act as co-chair of its Connections Café and Golf Tournament, and to facilitate meetings, member programs and education events. In addition to his active participation, Greenland </w:t>
      </w:r>
      <w:r w:rsidRPr="00A75143">
        <w:rPr>
          <w:sz w:val="22"/>
          <w:szCs w:val="22"/>
        </w:rPr>
        <w:t xml:space="preserve">also </w:t>
      </w:r>
      <w:r w:rsidR="004F2003" w:rsidRPr="00A75143">
        <w:rPr>
          <w:sz w:val="22"/>
          <w:szCs w:val="22"/>
        </w:rPr>
        <w:t>successfully completed CSC’s PCD coursework and is a Certified Technical Representative (CTR).</w:t>
      </w:r>
    </w:p>
    <w:p w14:paraId="182D48FC" w14:textId="1C559AC1" w:rsidR="00A75143" w:rsidRPr="00A75143" w:rsidRDefault="00A75143" w:rsidP="004F2003">
      <w:pPr>
        <w:rPr>
          <w:sz w:val="22"/>
          <w:szCs w:val="22"/>
        </w:rPr>
      </w:pPr>
    </w:p>
    <w:p w14:paraId="7AAB6EC1" w14:textId="77777777" w:rsidR="00A75143" w:rsidRPr="00A75143" w:rsidRDefault="00A75143" w:rsidP="00A75143">
      <w:pPr>
        <w:rPr>
          <w:sz w:val="22"/>
          <w:szCs w:val="22"/>
        </w:rPr>
      </w:pPr>
      <w:r w:rsidRPr="00A75143">
        <w:rPr>
          <w:sz w:val="22"/>
          <w:szCs w:val="22"/>
        </w:rPr>
        <w:t>Greenland also volunteers as vice president for the Provincial Glaziers Association of Alberta (</w:t>
      </w:r>
      <w:hyperlink r:id="rId14" w:history="1">
        <w:r w:rsidRPr="00A75143">
          <w:rPr>
            <w:rStyle w:val="Hyperlink"/>
            <w:sz w:val="22"/>
            <w:szCs w:val="22"/>
          </w:rPr>
          <w:t>PG</w:t>
        </w:r>
        <w:r w:rsidRPr="00A75143">
          <w:rPr>
            <w:rStyle w:val="Hyperlink"/>
            <w:sz w:val="22"/>
            <w:szCs w:val="22"/>
          </w:rPr>
          <w:t>A</w:t>
        </w:r>
        <w:r w:rsidRPr="00A75143">
          <w:rPr>
            <w:rStyle w:val="Hyperlink"/>
            <w:sz w:val="22"/>
            <w:szCs w:val="22"/>
          </w:rPr>
          <w:t>A</w:t>
        </w:r>
      </w:hyperlink>
      <w:r w:rsidRPr="00A75143">
        <w:rPr>
          <w:sz w:val="22"/>
          <w:szCs w:val="22"/>
        </w:rPr>
        <w:t xml:space="preserve">) and is a past president of the affiliated Glass &amp; Architectural Metals Association (GAMA). In addition, he represents Alumicor as a member of the Alberta Building Envelope Council </w:t>
      </w:r>
      <w:hyperlink r:id="rId15" w:history="1">
        <w:r w:rsidRPr="00A75143">
          <w:rPr>
            <w:rStyle w:val="Hyperlink"/>
            <w:sz w:val="22"/>
            <w:szCs w:val="22"/>
          </w:rPr>
          <w:t>(ABEC) S</w:t>
        </w:r>
        <w:r w:rsidRPr="00A75143">
          <w:rPr>
            <w:rStyle w:val="Hyperlink"/>
            <w:sz w:val="22"/>
            <w:szCs w:val="22"/>
          </w:rPr>
          <w:t>o</w:t>
        </w:r>
        <w:r w:rsidRPr="00A75143">
          <w:rPr>
            <w:rStyle w:val="Hyperlink"/>
            <w:sz w:val="22"/>
            <w:szCs w:val="22"/>
          </w:rPr>
          <w:t>uth</w:t>
        </w:r>
      </w:hyperlink>
      <w:r w:rsidRPr="00A75143">
        <w:rPr>
          <w:sz w:val="22"/>
          <w:szCs w:val="22"/>
        </w:rPr>
        <w:t>.</w:t>
      </w:r>
    </w:p>
    <w:p w14:paraId="1DC4EEE8" w14:textId="77777777" w:rsidR="00A75143" w:rsidRPr="00A75143" w:rsidRDefault="00A75143" w:rsidP="00A75143">
      <w:pPr>
        <w:rPr>
          <w:sz w:val="22"/>
          <w:szCs w:val="22"/>
        </w:rPr>
      </w:pPr>
    </w:p>
    <w:p w14:paraId="25393095" w14:textId="0801663F" w:rsidR="00637F88" w:rsidRPr="00284792" w:rsidRDefault="00A75143">
      <w:pPr>
        <w:rPr>
          <w:sz w:val="22"/>
          <w:szCs w:val="22"/>
        </w:rPr>
      </w:pPr>
      <w:r w:rsidRPr="00A75143">
        <w:rPr>
          <w:sz w:val="22"/>
          <w:szCs w:val="22"/>
        </w:rPr>
        <w:t>Drawing from 20 years in the commercial glazing industry, Greenland works most closely with architects and customers located in Alberta.</w:t>
      </w:r>
      <w:r w:rsidR="00637F88">
        <w:rPr>
          <w:i/>
          <w:color w:val="000000"/>
          <w:sz w:val="20"/>
        </w:rPr>
        <w:br w:type="page"/>
      </w:r>
    </w:p>
    <w:p w14:paraId="71CA4717" w14:textId="77777777" w:rsidR="00637F88" w:rsidRDefault="00637F88" w:rsidP="005F6717">
      <w:pPr>
        <w:ind w:right="180"/>
        <w:contextualSpacing/>
        <w:outlineLvl w:val="0"/>
        <w:rPr>
          <w:i/>
          <w:color w:val="000000"/>
          <w:sz w:val="20"/>
        </w:rPr>
      </w:pPr>
    </w:p>
    <w:p w14:paraId="07D16DDF" w14:textId="77777777" w:rsidR="00637F88" w:rsidRDefault="00637F88" w:rsidP="005F6717">
      <w:pPr>
        <w:ind w:right="180"/>
        <w:contextualSpacing/>
        <w:outlineLvl w:val="0"/>
        <w:rPr>
          <w:i/>
          <w:color w:val="000000"/>
          <w:sz w:val="20"/>
        </w:rPr>
      </w:pPr>
    </w:p>
    <w:p w14:paraId="03210C82" w14:textId="78163A8F" w:rsidR="005F6717" w:rsidRPr="00241449" w:rsidRDefault="005F6717" w:rsidP="005F6717">
      <w:pPr>
        <w:ind w:right="180"/>
        <w:contextualSpacing/>
        <w:outlineLvl w:val="0"/>
        <w:rPr>
          <w:b/>
          <w:bCs/>
          <w:i/>
          <w:color w:val="000000"/>
          <w:sz w:val="20"/>
        </w:rPr>
      </w:pPr>
      <w:r w:rsidRPr="00241449">
        <w:rPr>
          <w:b/>
          <w:bCs/>
          <w:i/>
          <w:color w:val="000000"/>
          <w:sz w:val="20"/>
        </w:rPr>
        <w:t>About Alumicor, Ltd.</w:t>
      </w:r>
    </w:p>
    <w:p w14:paraId="25E982C3" w14:textId="77777777" w:rsidR="005F6717" w:rsidRPr="00EA79BB" w:rsidRDefault="005F6717" w:rsidP="005F6717">
      <w:pPr>
        <w:ind w:right="180"/>
        <w:contextualSpacing/>
        <w:outlineLvl w:val="0"/>
        <w:rPr>
          <w:i/>
          <w:color w:val="000000"/>
          <w:sz w:val="20"/>
        </w:rPr>
      </w:pPr>
      <w:r w:rsidRPr="00EA79BB">
        <w:rPr>
          <w:i/>
          <w:color w:val="000000"/>
          <w:sz w:val="20"/>
        </w:rPr>
        <w:t xml:space="preserve">Alumicor is a Canadian-based supplier of Architectural Aluminum building envelope products. Founded in 1959, today’s Alumicor drives innovation with products and manufacturing capabilities that effectively respond to the evolving needs of the architectural and building community. Alumicor has earned respect and recognition from this community for technical competence, responsiveness and integrity. With a commitment to sustainable design, Alumicor is fully positioned to support green building projects and </w:t>
      </w:r>
      <w:r>
        <w:rPr>
          <w:i/>
          <w:color w:val="000000"/>
          <w:sz w:val="20"/>
        </w:rPr>
        <w:t xml:space="preserve">criteria of the Canadian Green Building Council’s </w:t>
      </w:r>
      <w:r w:rsidRPr="00EA79BB">
        <w:rPr>
          <w:i/>
          <w:color w:val="000000"/>
          <w:sz w:val="20"/>
        </w:rPr>
        <w:t>LEED</w:t>
      </w:r>
      <w:r w:rsidRPr="00B22EFA">
        <w:rPr>
          <w:i/>
          <w:color w:val="000000"/>
          <w:sz w:val="20"/>
          <w:vertAlign w:val="superscript"/>
        </w:rPr>
        <w:t>®</w:t>
      </w:r>
      <w:r w:rsidRPr="00EA79BB">
        <w:rPr>
          <w:i/>
          <w:color w:val="000000"/>
          <w:sz w:val="20"/>
        </w:rPr>
        <w:t xml:space="preserve"> </w:t>
      </w:r>
      <w:r>
        <w:rPr>
          <w:i/>
          <w:color w:val="000000"/>
          <w:sz w:val="20"/>
        </w:rPr>
        <w:t>rating systems</w:t>
      </w:r>
      <w:r w:rsidRPr="00EA79BB">
        <w:rPr>
          <w:i/>
          <w:color w:val="000000"/>
          <w:sz w:val="20"/>
        </w:rPr>
        <w:t>.</w:t>
      </w:r>
    </w:p>
    <w:p w14:paraId="0A4A3AC7" w14:textId="77777777" w:rsidR="005F6717" w:rsidRDefault="005F6717" w:rsidP="005F6717">
      <w:pPr>
        <w:ind w:right="180"/>
        <w:contextualSpacing/>
        <w:outlineLvl w:val="0"/>
        <w:rPr>
          <w:i/>
          <w:iCs/>
          <w:color w:val="000000"/>
          <w:sz w:val="20"/>
        </w:rPr>
      </w:pPr>
    </w:p>
    <w:p w14:paraId="5CBD96CB" w14:textId="77777777" w:rsidR="005F6717" w:rsidRPr="00EA79BB" w:rsidRDefault="005F6717" w:rsidP="005F6717">
      <w:pPr>
        <w:ind w:right="180"/>
        <w:contextualSpacing/>
        <w:outlineLvl w:val="0"/>
        <w:rPr>
          <w:i/>
          <w:color w:val="000000"/>
          <w:sz w:val="20"/>
        </w:rPr>
      </w:pPr>
      <w:r w:rsidRPr="00EA79BB">
        <w:rPr>
          <w:i/>
          <w:iCs/>
          <w:color w:val="000000"/>
          <w:sz w:val="20"/>
        </w:rPr>
        <w:t>With corporate offices in Toronto, Canada, Alumicor services the North American market through four manufacturing facilities and a number of sales centres across the country. Alumicor’s commitment is to provide innovative product, on time, at a competitive price. This mandate is fulfilled with the enthusiasm of dedicated staff, distributors and suppliers.</w:t>
      </w:r>
    </w:p>
    <w:p w14:paraId="704ED3EB" w14:textId="77777777" w:rsidR="005F6717" w:rsidRDefault="005F6717" w:rsidP="005F6717">
      <w:pPr>
        <w:ind w:right="180"/>
        <w:contextualSpacing/>
        <w:outlineLvl w:val="0"/>
        <w:rPr>
          <w:i/>
          <w:color w:val="000000"/>
          <w:sz w:val="20"/>
        </w:rPr>
      </w:pPr>
    </w:p>
    <w:p w14:paraId="455272F3" w14:textId="740ABCBF" w:rsidR="00735CEF" w:rsidRPr="00797260" w:rsidRDefault="005F6717" w:rsidP="005F6717">
      <w:pPr>
        <w:ind w:right="180"/>
        <w:contextualSpacing/>
        <w:jc w:val="center"/>
        <w:outlineLvl w:val="0"/>
        <w:rPr>
          <w:i/>
          <w:color w:val="000000"/>
          <w:sz w:val="20"/>
        </w:rPr>
      </w:pPr>
      <w:r>
        <w:rPr>
          <w:i/>
          <w:color w:val="000000"/>
          <w:sz w:val="20"/>
        </w:rPr>
        <w:t>###</w:t>
      </w:r>
    </w:p>
    <w:sectPr w:rsidR="00735CEF" w:rsidRPr="00797260" w:rsidSect="00A14F03">
      <w:headerReference w:type="default" r:id="rId16"/>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C85FE" w14:textId="77777777" w:rsidR="008813FB" w:rsidRDefault="008813FB">
      <w:r>
        <w:separator/>
      </w:r>
    </w:p>
  </w:endnote>
  <w:endnote w:type="continuationSeparator" w:id="0">
    <w:p w14:paraId="23787D38" w14:textId="77777777" w:rsidR="008813FB" w:rsidRDefault="0088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4FC7" w14:textId="77777777" w:rsidR="008813FB" w:rsidRDefault="008813FB">
      <w:r>
        <w:separator/>
      </w:r>
    </w:p>
  </w:footnote>
  <w:footnote w:type="continuationSeparator" w:id="0">
    <w:p w14:paraId="1AE0EC74" w14:textId="77777777" w:rsidR="008813FB" w:rsidRDefault="00881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8D29" w14:textId="16522110" w:rsidR="00C010EF" w:rsidRDefault="00085D61">
    <w:pPr>
      <w:pStyle w:val="Header"/>
    </w:pPr>
    <w:r>
      <w:rPr>
        <w:noProof/>
      </w:rPr>
      <w:drawing>
        <wp:anchor distT="0" distB="0" distL="114300" distR="114300" simplePos="0" relativeHeight="251658240" behindDoc="1" locked="0" layoutInCell="1" allowOverlap="1" wp14:anchorId="239B16FD" wp14:editId="36FF177A">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5D61"/>
    <w:rsid w:val="00095865"/>
    <w:rsid w:val="00097EBF"/>
    <w:rsid w:val="000B2450"/>
    <w:rsid w:val="000B7CA5"/>
    <w:rsid w:val="000C2227"/>
    <w:rsid w:val="000C6B23"/>
    <w:rsid w:val="000C7553"/>
    <w:rsid w:val="000D0324"/>
    <w:rsid w:val="000D2557"/>
    <w:rsid w:val="000E3C8B"/>
    <w:rsid w:val="000E4250"/>
    <w:rsid w:val="000E4F06"/>
    <w:rsid w:val="000E6580"/>
    <w:rsid w:val="000F2E8B"/>
    <w:rsid w:val="000F5FFC"/>
    <w:rsid w:val="00111279"/>
    <w:rsid w:val="001118D6"/>
    <w:rsid w:val="00113A84"/>
    <w:rsid w:val="00116000"/>
    <w:rsid w:val="00120897"/>
    <w:rsid w:val="00121D92"/>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4608"/>
    <w:rsid w:val="00175D69"/>
    <w:rsid w:val="00180F66"/>
    <w:rsid w:val="0018177A"/>
    <w:rsid w:val="00190F8F"/>
    <w:rsid w:val="001923EA"/>
    <w:rsid w:val="00194027"/>
    <w:rsid w:val="00194C64"/>
    <w:rsid w:val="001963F7"/>
    <w:rsid w:val="001970BA"/>
    <w:rsid w:val="00197774"/>
    <w:rsid w:val="001A2AA5"/>
    <w:rsid w:val="001A3A58"/>
    <w:rsid w:val="001A3B47"/>
    <w:rsid w:val="001B22BD"/>
    <w:rsid w:val="001C19D9"/>
    <w:rsid w:val="001C33EB"/>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1895"/>
    <w:rsid w:val="00525A3A"/>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571B"/>
    <w:rsid w:val="007D438A"/>
    <w:rsid w:val="007D56E2"/>
    <w:rsid w:val="007D6C23"/>
    <w:rsid w:val="007E17B1"/>
    <w:rsid w:val="007E1C92"/>
    <w:rsid w:val="007E235B"/>
    <w:rsid w:val="007E463E"/>
    <w:rsid w:val="007E6C69"/>
    <w:rsid w:val="007E7D37"/>
    <w:rsid w:val="007F0BC8"/>
    <w:rsid w:val="007F1AC6"/>
    <w:rsid w:val="007F2483"/>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EA7"/>
    <w:rsid w:val="00956F5B"/>
    <w:rsid w:val="00957DBB"/>
    <w:rsid w:val="0096013B"/>
    <w:rsid w:val="00960ED7"/>
    <w:rsid w:val="00960F4A"/>
    <w:rsid w:val="00961677"/>
    <w:rsid w:val="00966360"/>
    <w:rsid w:val="00966DD2"/>
    <w:rsid w:val="00970236"/>
    <w:rsid w:val="009719EB"/>
    <w:rsid w:val="00974CF6"/>
    <w:rsid w:val="00976F84"/>
    <w:rsid w:val="00983A8B"/>
    <w:rsid w:val="00985A39"/>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2510"/>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4B59"/>
    <w:rsid w:val="00A51E1F"/>
    <w:rsid w:val="00A56CAD"/>
    <w:rsid w:val="00A6015C"/>
    <w:rsid w:val="00A61DC9"/>
    <w:rsid w:val="00A73616"/>
    <w:rsid w:val="00A75143"/>
    <w:rsid w:val="00A768D5"/>
    <w:rsid w:val="00A7756F"/>
    <w:rsid w:val="00A7787F"/>
    <w:rsid w:val="00A77BC4"/>
    <w:rsid w:val="00A821BF"/>
    <w:rsid w:val="00A84D17"/>
    <w:rsid w:val="00A973EF"/>
    <w:rsid w:val="00A978ED"/>
    <w:rsid w:val="00A97C61"/>
    <w:rsid w:val="00AA1491"/>
    <w:rsid w:val="00AA3242"/>
    <w:rsid w:val="00AB108C"/>
    <w:rsid w:val="00AB20E3"/>
    <w:rsid w:val="00AB2B9F"/>
    <w:rsid w:val="00AB7810"/>
    <w:rsid w:val="00AC3C4D"/>
    <w:rsid w:val="00AC472A"/>
    <w:rsid w:val="00AD08F9"/>
    <w:rsid w:val="00AD0F37"/>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37C19"/>
    <w:rsid w:val="00C43A4F"/>
    <w:rsid w:val="00C43B8B"/>
    <w:rsid w:val="00C477F5"/>
    <w:rsid w:val="00C52751"/>
    <w:rsid w:val="00C52C97"/>
    <w:rsid w:val="00C53336"/>
    <w:rsid w:val="00C60041"/>
    <w:rsid w:val="00C606C9"/>
    <w:rsid w:val="00C60968"/>
    <w:rsid w:val="00C6563D"/>
    <w:rsid w:val="00C666F1"/>
    <w:rsid w:val="00C66BCB"/>
    <w:rsid w:val="00C67AF9"/>
    <w:rsid w:val="00C71137"/>
    <w:rsid w:val="00C719A9"/>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732E"/>
    <w:rsid w:val="00CE7BFA"/>
    <w:rsid w:val="00CF1AAE"/>
    <w:rsid w:val="00CF2FC8"/>
    <w:rsid w:val="00CF567E"/>
    <w:rsid w:val="00CF6ED0"/>
    <w:rsid w:val="00CF7E0C"/>
    <w:rsid w:val="00CF7E2F"/>
    <w:rsid w:val="00D06C17"/>
    <w:rsid w:val="00D07EF5"/>
    <w:rsid w:val="00D167EB"/>
    <w:rsid w:val="00D2051E"/>
    <w:rsid w:val="00D3121A"/>
    <w:rsid w:val="00D353CB"/>
    <w:rsid w:val="00D3649E"/>
    <w:rsid w:val="00D41E4B"/>
    <w:rsid w:val="00D4285D"/>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E5416"/>
    <w:rsid w:val="00E00A88"/>
    <w:rsid w:val="00E02EAF"/>
    <w:rsid w:val="00E04456"/>
    <w:rsid w:val="00E04A08"/>
    <w:rsid w:val="00E10AA6"/>
    <w:rsid w:val="00E121F4"/>
    <w:rsid w:val="00E14587"/>
    <w:rsid w:val="00E15EE4"/>
    <w:rsid w:val="00E211D4"/>
    <w:rsid w:val="00E21697"/>
    <w:rsid w:val="00E240FB"/>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530D"/>
    <w:rsid w:val="00E7711D"/>
    <w:rsid w:val="00E81D9A"/>
    <w:rsid w:val="00E81FE8"/>
    <w:rsid w:val="00E837C2"/>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776"/>
    <w:rsid w:val="00FC0971"/>
    <w:rsid w:val="00FC1252"/>
    <w:rsid w:val="00FC3C49"/>
    <w:rsid w:val="00FC3E5F"/>
    <w:rsid w:val="00FC558E"/>
    <w:rsid w:val="00FD0CAA"/>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BD58F2"/>
  <w14:defaultImageDpi w14:val="300"/>
  <w15:docId w15:val="{8F16F1C3-C4EE-1D4B-BA96-F47B7F58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styleId="UnresolvedMention">
    <w:name w:val="Unresolved Mention"/>
    <w:basedOn w:val="DefaultParagraphFont"/>
    <w:uiPriority w:val="99"/>
    <w:semiHidden/>
    <w:unhideWhenUsed/>
    <w:rsid w:val="004F2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lumicor.com/" TargetMode="External"/><Relationship Id="rId13" Type="http://schemas.openxmlformats.org/officeDocument/2006/relationships/hyperlink" Target="https://calgary.csc-dc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fq.ca/" TargetMode="External"/><Relationship Id="rId5" Type="http://schemas.openxmlformats.org/officeDocument/2006/relationships/webSettings" Target="webSettings.xml"/><Relationship Id="rId15" Type="http://schemas.openxmlformats.org/officeDocument/2006/relationships/hyperlink" Target="https://abecsouth.org/" TargetMode="External"/><Relationship Id="rId10" Type="http://schemas.openxmlformats.org/officeDocument/2006/relationships/hyperlink" Target="https://montreal.csc-dcc.ca/" TargetMode="External"/><Relationship Id="rId4" Type="http://schemas.openxmlformats.org/officeDocument/2006/relationships/settings" Target="settings.xml"/><Relationship Id="rId9" Type="http://schemas.openxmlformats.org/officeDocument/2006/relationships/hyperlink" Target="https://csc-dcc.ca/" TargetMode="External"/><Relationship Id="rId14" Type="http://schemas.openxmlformats.org/officeDocument/2006/relationships/hyperlink" Target="https://pga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AD729-AC9E-48EF-BAB9-A0D10A6B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2</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4686</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6</cp:revision>
  <cp:lastPrinted>2019-02-27T23:41:00Z</cp:lastPrinted>
  <dcterms:created xsi:type="dcterms:W3CDTF">2021-04-30T16:03:00Z</dcterms:created>
  <dcterms:modified xsi:type="dcterms:W3CDTF">2021-04-30T16:57:00Z</dcterms:modified>
</cp:coreProperties>
</file>