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291E" w14:textId="77777777" w:rsidR="00CA0F8F" w:rsidRDefault="00CA0F8F" w:rsidP="00CE3FB9">
      <w:bookmarkStart w:id="0" w:name="_GoBack"/>
    </w:p>
    <w:p w14:paraId="25F729F5" w14:textId="77777777" w:rsidR="00CA0F8F" w:rsidRDefault="00CA0F8F"/>
    <w:p w14:paraId="16116F7A" w14:textId="77777777" w:rsidR="00CA0F8F" w:rsidRDefault="00CA0F8F"/>
    <w:p w14:paraId="35EE5C22" w14:textId="77777777" w:rsidR="0012522F" w:rsidRPr="0012522F" w:rsidRDefault="0012522F" w:rsidP="0012522F">
      <w:pPr>
        <w:rPr>
          <w:i/>
        </w:rPr>
      </w:pPr>
      <w:r w:rsidRPr="0012522F">
        <w:rPr>
          <w:i/>
        </w:rPr>
        <w:t>Media contact: Heather West, 612-724-8760, heather@heatherwestpr.com</w:t>
      </w:r>
    </w:p>
    <w:p w14:paraId="1146A796" w14:textId="77777777" w:rsidR="0012522F" w:rsidRPr="00AA2139" w:rsidRDefault="0012522F" w:rsidP="0012522F"/>
    <w:p w14:paraId="04EC76EE" w14:textId="64D14299" w:rsidR="0012522F" w:rsidRPr="000C6D8E" w:rsidRDefault="0012522F" w:rsidP="00551C9D">
      <w:pPr>
        <w:jc w:val="center"/>
        <w:rPr>
          <w:b/>
          <w:sz w:val="30"/>
          <w:szCs w:val="30"/>
        </w:rPr>
      </w:pPr>
      <w:r w:rsidRPr="000C6D8E">
        <w:rPr>
          <w:b/>
          <w:sz w:val="30"/>
          <w:szCs w:val="30"/>
        </w:rPr>
        <w:t>EXTECH</w:t>
      </w:r>
      <w:r w:rsidR="006A33A2">
        <w:rPr>
          <w:b/>
          <w:sz w:val="30"/>
          <w:szCs w:val="30"/>
        </w:rPr>
        <w:t xml:space="preserve"> </w:t>
      </w:r>
      <w:r w:rsidR="00551C9D">
        <w:rPr>
          <w:b/>
          <w:sz w:val="30"/>
          <w:szCs w:val="30"/>
        </w:rPr>
        <w:t>named select service provider of Geolam</w:t>
      </w:r>
      <w:r w:rsidR="009E45A4">
        <w:rPr>
          <w:b/>
          <w:sz w:val="30"/>
          <w:szCs w:val="30"/>
        </w:rPr>
        <w:t xml:space="preserve"> for North America</w:t>
      </w:r>
    </w:p>
    <w:p w14:paraId="13B3D488" w14:textId="77777777" w:rsidR="0012522F" w:rsidRPr="00AA2139" w:rsidRDefault="0012522F" w:rsidP="0012522F"/>
    <w:p w14:paraId="590BAE1F" w14:textId="3EF80A7E" w:rsidR="00601DAE" w:rsidRPr="00AE477B" w:rsidRDefault="0012522F" w:rsidP="00AE477B">
      <w:r w:rsidRPr="00601DAE">
        <w:t>Pittsburgh (</w:t>
      </w:r>
      <w:r w:rsidR="003F59E7">
        <w:t>June</w:t>
      </w:r>
      <w:r w:rsidRPr="00601DAE">
        <w:t xml:space="preserve"> 2017) –</w:t>
      </w:r>
      <w:r w:rsidR="008558A7" w:rsidRPr="00601DAE">
        <w:t xml:space="preserve"> </w:t>
      </w:r>
      <w:r w:rsidR="00601DAE" w:rsidRPr="00601DAE">
        <w:t xml:space="preserve">Exterior Technologies, Inc. (EXTECH) </w:t>
      </w:r>
      <w:r w:rsidR="00D76068">
        <w:t xml:space="preserve">is </w:t>
      </w:r>
      <w:r w:rsidR="00601DAE" w:rsidRPr="00601DAE">
        <w:t>now a select service provider of engineering design, fabrication and installation of Geolam hybrid aluminum/wood-plastic composite (WP</w:t>
      </w:r>
      <w:r w:rsidR="00601DAE" w:rsidRPr="00AE477B">
        <w:t>C) profiles</w:t>
      </w:r>
      <w:r w:rsidR="00AE477B" w:rsidRPr="00AE477B">
        <w:t xml:space="preserve"> in North America</w:t>
      </w:r>
      <w:r w:rsidR="00601DAE" w:rsidRPr="00AE477B">
        <w:t>.</w:t>
      </w:r>
    </w:p>
    <w:p w14:paraId="0FD96BF8" w14:textId="77777777" w:rsidR="00601DAE" w:rsidRPr="00AE477B" w:rsidRDefault="00601DAE" w:rsidP="00AE477B"/>
    <w:p w14:paraId="188A0123" w14:textId="658150FB" w:rsidR="00AE477B" w:rsidRPr="00AE477B" w:rsidRDefault="00AE477B" w:rsidP="00AE477B">
      <w:r>
        <w:t>“</w:t>
      </w:r>
      <w:r w:rsidRPr="00AE477B">
        <w:t>We are impressed by the exceptional professionalism and engineering compete</w:t>
      </w:r>
      <w:r>
        <w:t>nce exhibited by the team at EXTECH</w:t>
      </w:r>
      <w:r w:rsidRPr="00AE477B">
        <w:t xml:space="preserve"> and are delighted to col</w:t>
      </w:r>
      <w:r>
        <w:t>laborate with them on p</w:t>
      </w:r>
      <w:r w:rsidR="00583477">
        <w:t>rojects,” says Ron Factor, principal of Geolam, Inc. “</w:t>
      </w:r>
      <w:r w:rsidRPr="00AE477B">
        <w:t>We see E</w:t>
      </w:r>
      <w:r>
        <w:t>XTECH</w:t>
      </w:r>
      <w:r w:rsidRPr="00AE477B">
        <w:t xml:space="preserve"> as an important partner in our business and look forward to our continued work with them.</w:t>
      </w:r>
      <w:r w:rsidR="00583477">
        <w:t>”</w:t>
      </w:r>
    </w:p>
    <w:p w14:paraId="04852F79" w14:textId="77777777" w:rsidR="00AE477B" w:rsidRPr="00AE477B" w:rsidRDefault="00AE477B" w:rsidP="00AE477B"/>
    <w:p w14:paraId="70912AF8" w14:textId="2A909705" w:rsidR="00AE477B" w:rsidRPr="00AE477B" w:rsidRDefault="00AE477B" w:rsidP="00AE477B">
      <w:r w:rsidRPr="00AE477B">
        <w:t>EXTECH General M</w:t>
      </w:r>
      <w:r w:rsidR="00583477">
        <w:t>anager Jim Leslie agrees and add</w:t>
      </w:r>
      <w:r w:rsidRPr="00AE477B">
        <w:t xml:space="preserve">s, “With Geolam so popular in Europe, </w:t>
      </w:r>
      <w:r w:rsidR="00EA75C0">
        <w:t xml:space="preserve">the Middle East and Asia-Pacific, </w:t>
      </w:r>
      <w:r w:rsidRPr="00AE477B">
        <w:t>we’re excited to offer it as a building envelope solution in North America. As a Geolam select provider, we now have even more engineering and design possibilities that we can deliver to our clients – we’re already working on several innovative applications using Geolam cladding.”</w:t>
      </w:r>
    </w:p>
    <w:p w14:paraId="4EE33B76" w14:textId="77777777" w:rsidR="00AE477B" w:rsidRPr="00AE477B" w:rsidRDefault="00AE477B" w:rsidP="00AE477B"/>
    <w:p w14:paraId="6D894AA8" w14:textId="5856784D" w:rsidR="00601DAE" w:rsidRPr="00AE477B" w:rsidRDefault="00583477" w:rsidP="00AE477B">
      <w:r>
        <w:t>Leslie</w:t>
      </w:r>
      <w:r w:rsidR="00AE477B" w:rsidRPr="00AE477B">
        <w:t xml:space="preserve"> continues, “</w:t>
      </w:r>
      <w:r w:rsidR="006E77B6" w:rsidRPr="00AE477B">
        <w:t xml:space="preserve">Buildings using Geolam appear </w:t>
      </w:r>
      <w:r w:rsidR="00601DAE" w:rsidRPr="00AE477B">
        <w:t>visually identical to traditional wooden structures</w:t>
      </w:r>
      <w:r w:rsidR="006E77B6" w:rsidRPr="00AE477B">
        <w:t>,</w:t>
      </w:r>
      <w:r w:rsidR="00601DAE" w:rsidRPr="00AE477B">
        <w:t xml:space="preserve"> but are easier to maintain, won’t decay, and can be bent to different radii and in different directions, among other benefits. It is an ide</w:t>
      </w:r>
      <w:r w:rsidR="006E77B6" w:rsidRPr="00AE477B">
        <w:t>al material for building façades</w:t>
      </w:r>
      <w:r w:rsidR="00601DAE" w:rsidRPr="00AE477B">
        <w:t xml:space="preserve"> and façade trim because of its high durability.</w:t>
      </w:r>
      <w:r w:rsidR="006E77B6" w:rsidRPr="00AE477B">
        <w:t>”</w:t>
      </w:r>
    </w:p>
    <w:p w14:paraId="0C77760E" w14:textId="77777777" w:rsidR="00AE477B" w:rsidRDefault="00AE477B" w:rsidP="00601DAE"/>
    <w:p w14:paraId="1EA8A6C1" w14:textId="32CE335A" w:rsidR="006E77B6" w:rsidRDefault="006E77B6" w:rsidP="00601DAE">
      <w:r>
        <w:t xml:space="preserve">Geolam’s </w:t>
      </w:r>
      <w:r w:rsidR="00601DAE" w:rsidRPr="00601DAE">
        <w:t xml:space="preserve">innovative and patented hybrid technology </w:t>
      </w:r>
      <w:r>
        <w:t>takes recycled aluminum, resin</w:t>
      </w:r>
      <w:r w:rsidR="00601DAE" w:rsidRPr="00601DAE">
        <w:t xml:space="preserve"> and wood</w:t>
      </w:r>
      <w:r>
        <w:t>,</w:t>
      </w:r>
      <w:r w:rsidR="00601DAE" w:rsidRPr="00601DAE">
        <w:t xml:space="preserve"> and extrude</w:t>
      </w:r>
      <w:r>
        <w:t xml:space="preserve">s them together under heat. This </w:t>
      </w:r>
      <w:r w:rsidR="00601DAE" w:rsidRPr="00601DAE">
        <w:t xml:space="preserve">combination gives Geolam profiles </w:t>
      </w:r>
      <w:r>
        <w:t>their distinguishing</w:t>
      </w:r>
      <w:r w:rsidR="00601DAE" w:rsidRPr="00601DAE">
        <w:t xml:space="preserve"> feature</w:t>
      </w:r>
      <w:r>
        <w:t>s: T</w:t>
      </w:r>
      <w:r w:rsidR="00601DAE" w:rsidRPr="00601DAE">
        <w:t>hey are three times lighter, four times more stable and eight times more rigid</w:t>
      </w:r>
      <w:r>
        <w:t xml:space="preserve"> than alternative WPC profiles.</w:t>
      </w:r>
      <w:r w:rsidR="009E45A4">
        <w:t xml:space="preserve"> Geolam cladding and trim can be used for a variety of applications, including office buildings, retail outlets, parking garages, hospitals, schools, recreation facilities</w:t>
      </w:r>
      <w:r w:rsidR="003D3FE8">
        <w:t xml:space="preserve"> </w:t>
      </w:r>
      <w:r w:rsidR="009E45A4">
        <w:t xml:space="preserve">and more. </w:t>
      </w:r>
    </w:p>
    <w:p w14:paraId="18EDE7D6" w14:textId="77777777" w:rsidR="006E77B6" w:rsidRDefault="006E77B6" w:rsidP="00601DAE"/>
    <w:p w14:paraId="4701FCBA" w14:textId="565C120C" w:rsidR="00601DAE" w:rsidRPr="00601DAE" w:rsidRDefault="00D120BD" w:rsidP="00601DAE">
      <w:r>
        <w:t xml:space="preserve">Available in </w:t>
      </w:r>
      <w:r w:rsidR="00D021F2">
        <w:t xml:space="preserve">11 </w:t>
      </w:r>
      <w:r w:rsidR="00601DAE" w:rsidRPr="00601DAE">
        <w:t xml:space="preserve">colors and </w:t>
      </w:r>
      <w:r w:rsidR="00D021F2">
        <w:t xml:space="preserve">six </w:t>
      </w:r>
      <w:r w:rsidR="00601DAE" w:rsidRPr="00601DAE">
        <w:t>textures, Geolam delivers the natural look of traditional wood</w:t>
      </w:r>
      <w:r w:rsidR="006E77B6">
        <w:t>, but is more resilient, malleable</w:t>
      </w:r>
      <w:r w:rsidR="00601DAE" w:rsidRPr="00601DAE">
        <w:t xml:space="preserve"> and environmentally sustainable.</w:t>
      </w:r>
      <w:r w:rsidR="006E77B6">
        <w:t xml:space="preserve"> G</w:t>
      </w:r>
      <w:r w:rsidR="006E77B6">
        <w:rPr>
          <w:rFonts w:eastAsia="Times New Roman" w:cs="Times New Roman"/>
        </w:rPr>
        <w:t xml:space="preserve">eolam is made from post-consumer materials and is fully recyclable. It does not contain chlorine, CFCs, PVCs, formaldehyde glues or solvents. Further demonstrating its environmental advantages, Geolam earned the Eco Mark Label, a </w:t>
      </w:r>
      <w:r w:rsidR="00D021F2">
        <w:rPr>
          <w:rFonts w:eastAsia="Times New Roman" w:cs="Times New Roman"/>
        </w:rPr>
        <w:t>certification of Japanese Environmental Association for</w:t>
      </w:r>
      <w:r w:rsidR="006E77B6">
        <w:rPr>
          <w:rFonts w:eastAsia="Times New Roman" w:cs="Times New Roman"/>
        </w:rPr>
        <w:t xml:space="preserve"> products that “display a true respect for the planet, guaranteeing amongst other things, absolutely no danger to human health.”</w:t>
      </w:r>
    </w:p>
    <w:p w14:paraId="2F83DA79" w14:textId="77777777" w:rsidR="00601DAE" w:rsidRDefault="00601DAE" w:rsidP="00601DAE"/>
    <w:p w14:paraId="68FD1188" w14:textId="65593AD4" w:rsidR="00D021F2" w:rsidRPr="00601DAE" w:rsidRDefault="00D021F2" w:rsidP="00601DAE">
      <w:r>
        <w:t>Geolam is an a</w:t>
      </w:r>
      <w:r>
        <w:rPr>
          <w:rFonts w:eastAsia="Times New Roman" w:cs="Times New Roman"/>
        </w:rPr>
        <w:t xml:space="preserve">pproved building envelope material under the </w:t>
      </w:r>
      <w:r>
        <w:rPr>
          <w:rStyle w:val="Emphasis"/>
          <w:rFonts w:eastAsia="Times New Roman" w:cs="Times New Roman"/>
        </w:rPr>
        <w:t xml:space="preserve">Buy America Act. </w:t>
      </w:r>
      <w:r>
        <w:t>EXTECH fully fabricates systems using Geola</w:t>
      </w:r>
      <w:r w:rsidR="003F59E7">
        <w:t>m at its facility in Pittsburgh</w:t>
      </w:r>
      <w:r>
        <w:t xml:space="preserve"> and can customize these systems to meet project-specific needs</w:t>
      </w:r>
      <w:r w:rsidR="0091547F">
        <w:t xml:space="preserve"> across North America</w:t>
      </w:r>
      <w:r>
        <w:t>.</w:t>
      </w:r>
    </w:p>
    <w:p w14:paraId="610E9BF5" w14:textId="77777777" w:rsidR="00601DAE" w:rsidRPr="00AA2139" w:rsidRDefault="00601DAE" w:rsidP="0012522F"/>
    <w:p w14:paraId="54462B1D" w14:textId="1BE7ACB4" w:rsidR="00DD0704" w:rsidRDefault="008F2CC0" w:rsidP="0012522F">
      <w:pPr>
        <w:rPr>
          <w:rFonts w:eastAsia="Times New Roman"/>
          <w:i/>
          <w:color w:val="000000" w:themeColor="text1"/>
        </w:rPr>
      </w:pPr>
      <w:r>
        <w:rPr>
          <w:rFonts w:eastAsia="Times New Roman"/>
          <w:i/>
          <w:color w:val="000000" w:themeColor="text1"/>
        </w:rPr>
        <w:t>To l</w:t>
      </w:r>
      <w:r w:rsidRPr="00AA2139">
        <w:rPr>
          <w:rFonts w:eastAsia="Times New Roman"/>
          <w:i/>
          <w:color w:val="000000" w:themeColor="text1"/>
        </w:rPr>
        <w:t xml:space="preserve">earn </w:t>
      </w:r>
      <w:r w:rsidR="00601DAE">
        <w:rPr>
          <w:rFonts w:eastAsia="Times New Roman"/>
          <w:i/>
          <w:color w:val="000000" w:themeColor="text1"/>
        </w:rPr>
        <w:t xml:space="preserve">more </w:t>
      </w:r>
      <w:r>
        <w:rPr>
          <w:rFonts w:eastAsia="Times New Roman"/>
          <w:i/>
          <w:color w:val="000000" w:themeColor="text1"/>
        </w:rPr>
        <w:t>about EXTECH’s</w:t>
      </w:r>
      <w:r w:rsidR="00601DAE">
        <w:rPr>
          <w:rFonts w:eastAsia="Times New Roman"/>
          <w:i/>
          <w:color w:val="000000" w:themeColor="text1"/>
        </w:rPr>
        <w:t xml:space="preserve"> Geolam offering and order a sample</w:t>
      </w:r>
      <w:r>
        <w:rPr>
          <w:rFonts w:eastAsia="Times New Roman"/>
          <w:i/>
          <w:color w:val="000000" w:themeColor="text1"/>
        </w:rPr>
        <w:t xml:space="preserve">, please visit the </w:t>
      </w:r>
      <w:hyperlink r:id="rId8" w:history="1">
        <w:r w:rsidRPr="00601DAE">
          <w:rPr>
            <w:rStyle w:val="Hyperlink"/>
            <w:rFonts w:eastAsia="Times New Roman"/>
            <w:i/>
          </w:rPr>
          <w:t>product webpage</w:t>
        </w:r>
      </w:hyperlink>
      <w:r>
        <w:rPr>
          <w:rFonts w:eastAsia="Times New Roman"/>
          <w:i/>
          <w:color w:val="000000" w:themeColor="text1"/>
        </w:rPr>
        <w:t xml:space="preserve">. For </w:t>
      </w:r>
      <w:r w:rsidRPr="00AA2139">
        <w:rPr>
          <w:rFonts w:eastAsia="Times New Roman"/>
          <w:i/>
          <w:color w:val="000000" w:themeColor="text1"/>
        </w:rPr>
        <w:t xml:space="preserve">more </w:t>
      </w:r>
      <w:r>
        <w:rPr>
          <w:rFonts w:eastAsia="Times New Roman"/>
          <w:i/>
          <w:color w:val="000000" w:themeColor="text1"/>
        </w:rPr>
        <w:t>information on EXT</w:t>
      </w:r>
      <w:r w:rsidR="00DD0704">
        <w:rPr>
          <w:rFonts w:eastAsia="Times New Roman"/>
          <w:i/>
          <w:color w:val="000000" w:themeColor="text1"/>
        </w:rPr>
        <w:t>ECH’s products and services, please call 800-500-8012, email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9" w:history="1">
        <w:r w:rsidRPr="00AA2139">
          <w:rPr>
            <w:rStyle w:val="Hyperlink"/>
            <w:rFonts w:eastAsia="Times New Roman"/>
            <w:i/>
          </w:rPr>
          <w:t>info@extechinc.com</w:t>
        </w:r>
      </w:hyperlink>
      <w:r w:rsidR="00DD6B70">
        <w:rPr>
          <w:rFonts w:eastAsia="Times New Roman"/>
          <w:i/>
          <w:color w:val="000000" w:themeColor="text1"/>
        </w:rPr>
        <w:t xml:space="preserve"> or visit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10" w:history="1">
        <w:r w:rsidRPr="00AA2139">
          <w:rPr>
            <w:rStyle w:val="Hyperlink"/>
            <w:rFonts w:eastAsia="Times New Roman"/>
            <w:i/>
          </w:rPr>
          <w:t>www.EXTECHinc.com</w:t>
        </w:r>
      </w:hyperlink>
      <w:r w:rsidRPr="00AA2139">
        <w:rPr>
          <w:rFonts w:eastAsia="Times New Roman"/>
          <w:i/>
          <w:color w:val="000000" w:themeColor="text1"/>
        </w:rPr>
        <w:t>.</w:t>
      </w:r>
    </w:p>
    <w:p w14:paraId="707FB454" w14:textId="77777777" w:rsidR="008F2CC0" w:rsidRPr="0012522F" w:rsidRDefault="008F2CC0" w:rsidP="0012522F">
      <w:pPr>
        <w:rPr>
          <w:color w:val="000000" w:themeColor="text1"/>
        </w:rPr>
      </w:pPr>
    </w:p>
    <w:p w14:paraId="70BAF6CD" w14:textId="7CEFAC3F" w:rsidR="0012522F" w:rsidRPr="00AA2139" w:rsidRDefault="0012522F" w:rsidP="0012522F">
      <w:pPr>
        <w:rPr>
          <w:i/>
          <w:color w:val="000000" w:themeColor="text1"/>
        </w:rPr>
      </w:pPr>
      <w:r w:rsidRPr="0012522F">
        <w:rPr>
          <w:rFonts w:eastAsia="Times New Roman"/>
          <w:i/>
          <w:color w:val="000000" w:themeColor="text1"/>
        </w:rPr>
        <w:lastRenderedPageBreak/>
        <w:t>Exterior Technologies</w:t>
      </w:r>
      <w:r w:rsidRPr="00AA2139">
        <w:rPr>
          <w:rFonts w:eastAsia="Times New Roman"/>
          <w:i/>
          <w:color w:val="000000" w:themeColor="text1"/>
        </w:rPr>
        <w:t>, Inc. (EXTECH) is an award-winning manufacturer and designer of wall, window, skylight, canopy and custom façade systems. The company delivers solutions for a variety of indu</w:t>
      </w:r>
      <w:r w:rsidR="00921F27">
        <w:rPr>
          <w:rFonts w:eastAsia="Times New Roman"/>
          <w:i/>
          <w:color w:val="000000" w:themeColor="text1"/>
        </w:rPr>
        <w:t>stries and applications, and is</w:t>
      </w:r>
      <w:r w:rsidRPr="00AA2139">
        <w:rPr>
          <w:rFonts w:eastAsia="Times New Roman"/>
          <w:i/>
          <w:color w:val="000000" w:themeColor="text1"/>
        </w:rPr>
        <w:t xml:space="preserve"> committed to collaboration, innovation and exceptional engineering.</w:t>
      </w:r>
    </w:p>
    <w:p w14:paraId="4F9B1A59" w14:textId="77777777" w:rsidR="00CA0F8F" w:rsidRPr="0012522F" w:rsidRDefault="0012522F" w:rsidP="0012522F">
      <w:pPr>
        <w:jc w:val="center"/>
        <w:rPr>
          <w:color w:val="000000" w:themeColor="text1"/>
        </w:rPr>
      </w:pPr>
      <w:r w:rsidRPr="00AA2139">
        <w:rPr>
          <w:color w:val="000000" w:themeColor="text1"/>
        </w:rPr>
        <w:t>###</w:t>
      </w:r>
    </w:p>
    <w:bookmarkEnd w:id="0"/>
    <w:sectPr w:rsidR="00CA0F8F" w:rsidRPr="0012522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CD95" w14:textId="77777777" w:rsidR="009E45A4" w:rsidRDefault="009E45A4" w:rsidP="00DB6D67">
      <w:r>
        <w:separator/>
      </w:r>
    </w:p>
  </w:endnote>
  <w:endnote w:type="continuationSeparator" w:id="0">
    <w:p w14:paraId="272885D5" w14:textId="77777777" w:rsidR="009E45A4" w:rsidRDefault="009E45A4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E9630" w14:textId="77777777" w:rsidR="009E45A4" w:rsidRDefault="009E45A4" w:rsidP="00DB6D67">
      <w:r>
        <w:separator/>
      </w:r>
    </w:p>
  </w:footnote>
  <w:footnote w:type="continuationSeparator" w:id="0">
    <w:p w14:paraId="7C1E2EE9" w14:textId="77777777" w:rsidR="009E45A4" w:rsidRDefault="009E45A4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4271" w14:textId="77777777" w:rsidR="009E45A4" w:rsidRDefault="009E45A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601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67"/>
    <w:rsid w:val="00055986"/>
    <w:rsid w:val="00075655"/>
    <w:rsid w:val="0012522F"/>
    <w:rsid w:val="00141CA2"/>
    <w:rsid w:val="0017286E"/>
    <w:rsid w:val="00272049"/>
    <w:rsid w:val="003575E2"/>
    <w:rsid w:val="00362AB8"/>
    <w:rsid w:val="00397911"/>
    <w:rsid w:val="003D3FE8"/>
    <w:rsid w:val="003D7FC9"/>
    <w:rsid w:val="003E45EC"/>
    <w:rsid w:val="003F59E7"/>
    <w:rsid w:val="00497450"/>
    <w:rsid w:val="00551C9D"/>
    <w:rsid w:val="00551E1F"/>
    <w:rsid w:val="00583477"/>
    <w:rsid w:val="005A2196"/>
    <w:rsid w:val="005B0149"/>
    <w:rsid w:val="005F2330"/>
    <w:rsid w:val="00601DAE"/>
    <w:rsid w:val="00696417"/>
    <w:rsid w:val="006A33A2"/>
    <w:rsid w:val="006E77B6"/>
    <w:rsid w:val="00712D02"/>
    <w:rsid w:val="007374EF"/>
    <w:rsid w:val="00740591"/>
    <w:rsid w:val="00787E70"/>
    <w:rsid w:val="007A2F79"/>
    <w:rsid w:val="007D26C8"/>
    <w:rsid w:val="007F1C46"/>
    <w:rsid w:val="00814300"/>
    <w:rsid w:val="008558A7"/>
    <w:rsid w:val="008A35AF"/>
    <w:rsid w:val="008F2CC0"/>
    <w:rsid w:val="0091547F"/>
    <w:rsid w:val="00921F27"/>
    <w:rsid w:val="009C39A8"/>
    <w:rsid w:val="009C77C6"/>
    <w:rsid w:val="009E45A4"/>
    <w:rsid w:val="00A63972"/>
    <w:rsid w:val="00AC6ABE"/>
    <w:rsid w:val="00AE477B"/>
    <w:rsid w:val="00CA0F8F"/>
    <w:rsid w:val="00CE3FB9"/>
    <w:rsid w:val="00D021F2"/>
    <w:rsid w:val="00D120BD"/>
    <w:rsid w:val="00D50ACD"/>
    <w:rsid w:val="00D54515"/>
    <w:rsid w:val="00D76068"/>
    <w:rsid w:val="00DB6D67"/>
    <w:rsid w:val="00DD0704"/>
    <w:rsid w:val="00DD6B70"/>
    <w:rsid w:val="00E303D1"/>
    <w:rsid w:val="00E9425A"/>
    <w:rsid w:val="00EA75C0"/>
    <w:rsid w:val="00ED33FA"/>
    <w:rsid w:val="00F15F83"/>
    <w:rsid w:val="00F43EEE"/>
    <w:rsid w:val="00F85014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75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01DA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0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xtechinc.com/products/geolam/" TargetMode="External"/><Relationship Id="rId9" Type="http://schemas.openxmlformats.org/officeDocument/2006/relationships/hyperlink" Target="mailto:info@extechinc.com" TargetMode="External"/><Relationship Id="rId10" Type="http://schemas.openxmlformats.org/officeDocument/2006/relationships/hyperlink" Target="http://www.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2</cp:revision>
  <cp:lastPrinted>2017-06-13T20:42:00Z</cp:lastPrinted>
  <dcterms:created xsi:type="dcterms:W3CDTF">2017-06-17T00:02:00Z</dcterms:created>
  <dcterms:modified xsi:type="dcterms:W3CDTF">2017-06-17T00:02:00Z</dcterms:modified>
</cp:coreProperties>
</file>