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A8469" w14:textId="77777777" w:rsidR="00F37854" w:rsidRPr="00AE4F69" w:rsidRDefault="00F37854" w:rsidP="008318A7">
      <w:pPr>
        <w:ind w:right="360"/>
        <w:rPr>
          <w:rFonts w:ascii="Times New Roman" w:hAnsi="Times New Roman" w:cs="Times New Roman"/>
          <w:i/>
          <w:iCs/>
          <w:sz w:val="18"/>
          <w:szCs w:val="18"/>
        </w:rPr>
      </w:pPr>
      <w:r w:rsidRPr="00AE4F69">
        <w:rPr>
          <w:rFonts w:ascii="Times New Roman" w:hAnsi="Times New Roman" w:cs="Times New Roman"/>
          <w:i/>
          <w:iCs/>
          <w:sz w:val="18"/>
          <w:szCs w:val="18"/>
        </w:rPr>
        <w:t xml:space="preserve">Media contact: Heather West, 612-724-8760, </w:t>
      </w:r>
      <w:hyperlink r:id="rId7" w:history="1">
        <w:r w:rsidRPr="00AE4F69">
          <w:rPr>
            <w:rStyle w:val="Hyperlink"/>
            <w:rFonts w:ascii="Times New Roman" w:hAnsi="Times New Roman" w:cs="Times New Roman"/>
            <w:i/>
            <w:iCs/>
            <w:sz w:val="18"/>
            <w:szCs w:val="18"/>
          </w:rPr>
          <w:t>heather@heatherwestpr.com</w:t>
        </w:r>
      </w:hyperlink>
    </w:p>
    <w:p w14:paraId="76A6718E" w14:textId="77777777" w:rsidR="00F37854" w:rsidRPr="009120C1" w:rsidRDefault="00F37854" w:rsidP="008318A7">
      <w:pPr>
        <w:ind w:right="360"/>
        <w:rPr>
          <w:rFonts w:ascii="Verdana" w:hAnsi="Verdana"/>
          <w:b/>
          <w:bCs/>
          <w:sz w:val="30"/>
          <w:szCs w:val="30"/>
        </w:rPr>
      </w:pPr>
    </w:p>
    <w:p w14:paraId="6A5F4460" w14:textId="77777777" w:rsidR="00F37854" w:rsidRPr="009120C1" w:rsidRDefault="00F37854" w:rsidP="008318A7">
      <w:pPr>
        <w:ind w:right="360"/>
        <w:jc w:val="center"/>
        <w:rPr>
          <w:rFonts w:ascii="Verdana" w:hAnsi="Verdana"/>
          <w:b/>
          <w:bCs/>
          <w:sz w:val="30"/>
          <w:szCs w:val="30"/>
        </w:rPr>
      </w:pPr>
      <w:r w:rsidRPr="009120C1">
        <w:rPr>
          <w:rFonts w:ascii="Verdana" w:hAnsi="Verdana"/>
          <w:b/>
          <w:bCs/>
          <w:sz w:val="30"/>
          <w:szCs w:val="30"/>
        </w:rPr>
        <w:t>Introducing the CAD-PLAN North America team</w:t>
      </w:r>
    </w:p>
    <w:p w14:paraId="63CF1760" w14:textId="77777777" w:rsidR="00F37854" w:rsidRPr="009120C1" w:rsidRDefault="00F37854" w:rsidP="008318A7">
      <w:pPr>
        <w:ind w:right="360"/>
        <w:jc w:val="center"/>
        <w:rPr>
          <w:rFonts w:ascii="Verdana" w:hAnsi="Verdana"/>
          <w:i/>
          <w:iCs/>
        </w:rPr>
      </w:pPr>
      <w:r w:rsidRPr="009120C1">
        <w:rPr>
          <w:rFonts w:ascii="Verdana" w:hAnsi="Verdana"/>
          <w:i/>
          <w:iCs/>
        </w:rPr>
        <w:t>exhibiting at GlassBuild America in booth #22009</w:t>
      </w:r>
    </w:p>
    <w:p w14:paraId="1AC0AB6C" w14:textId="77777777" w:rsidR="00F37854" w:rsidRPr="008318A7" w:rsidRDefault="00F37854" w:rsidP="008318A7">
      <w:pPr>
        <w:ind w:right="360"/>
        <w:rPr>
          <w:rFonts w:ascii="Times New Roman" w:hAnsi="Times New Roman" w:cs="Times New Roman"/>
          <w:i/>
          <w:iCs/>
          <w:sz w:val="22"/>
          <w:szCs w:val="22"/>
        </w:rPr>
      </w:pPr>
    </w:p>
    <w:p w14:paraId="6C7D1723" w14:textId="77777777" w:rsidR="00F37854" w:rsidRPr="008318A7" w:rsidRDefault="00F37854"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Greenwood Village, Colorado (Sept. 2024) – The </w:t>
      </w:r>
      <w:hyperlink r:id="rId8" w:history="1">
        <w:r w:rsidRPr="008318A7">
          <w:rPr>
            <w:rStyle w:val="Hyperlink"/>
            <w:rFonts w:ascii="Times New Roman" w:hAnsi="Times New Roman" w:cs="Times New Roman"/>
            <w:sz w:val="22"/>
            <w:szCs w:val="22"/>
          </w:rPr>
          <w:t>CAD-PLAN</w:t>
        </w:r>
      </w:hyperlink>
      <w:r w:rsidRPr="008318A7">
        <w:rPr>
          <w:rFonts w:ascii="Times New Roman" w:hAnsi="Times New Roman" w:cs="Times New Roman"/>
          <w:sz w:val="22"/>
          <w:szCs w:val="22"/>
        </w:rPr>
        <w:t xml:space="preserve"> North America team will be exhibiting in </w:t>
      </w:r>
      <w:r w:rsidRPr="008318A7">
        <w:rPr>
          <w:rFonts w:ascii="Times New Roman" w:hAnsi="Times New Roman" w:cs="Times New Roman"/>
          <w:b/>
          <w:bCs/>
          <w:sz w:val="22"/>
          <w:szCs w:val="22"/>
        </w:rPr>
        <w:t>booth #22009</w:t>
      </w:r>
      <w:r w:rsidRPr="008318A7">
        <w:rPr>
          <w:rFonts w:ascii="Times New Roman" w:hAnsi="Times New Roman" w:cs="Times New Roman"/>
          <w:sz w:val="22"/>
          <w:szCs w:val="22"/>
        </w:rPr>
        <w:t xml:space="preserve"> at </w:t>
      </w:r>
      <w:hyperlink r:id="rId9" w:history="1">
        <w:r w:rsidRPr="008318A7">
          <w:rPr>
            <w:rStyle w:val="Hyperlink"/>
            <w:rFonts w:ascii="Times New Roman" w:hAnsi="Times New Roman" w:cs="Times New Roman"/>
            <w:sz w:val="22"/>
            <w:szCs w:val="22"/>
          </w:rPr>
          <w:t>GlassBuild America</w:t>
        </w:r>
      </w:hyperlink>
      <w:r w:rsidRPr="008318A7">
        <w:rPr>
          <w:rFonts w:ascii="Times New Roman" w:hAnsi="Times New Roman" w:cs="Times New Roman"/>
          <w:sz w:val="22"/>
          <w:szCs w:val="22"/>
        </w:rPr>
        <w:t>, Sept. 30-Oct. 1 in Dallas. CAD-PLAN’s software solutions are tailored for glazing contractors and industry professionals for drafting, designing and engineering curtain wall, façade and glazing systems. These solutions accelerate turnaround time by automating daily routines, and help improve accuracy and productivity.</w:t>
      </w:r>
    </w:p>
    <w:p w14:paraId="15ED8FCE" w14:textId="77777777" w:rsidR="00F37854" w:rsidRPr="008318A7" w:rsidRDefault="00F37854" w:rsidP="008318A7">
      <w:pPr>
        <w:ind w:right="360"/>
        <w:rPr>
          <w:rFonts w:ascii="Times New Roman" w:hAnsi="Times New Roman" w:cs="Times New Roman"/>
          <w:sz w:val="22"/>
          <w:szCs w:val="22"/>
        </w:rPr>
      </w:pPr>
    </w:p>
    <w:p w14:paraId="55B28F80" w14:textId="77777777" w:rsidR="00F37854" w:rsidRPr="008318A7" w:rsidRDefault="00F37854" w:rsidP="008318A7">
      <w:pPr>
        <w:ind w:right="360"/>
        <w:rPr>
          <w:rFonts w:ascii="Times New Roman" w:hAnsi="Times New Roman" w:cs="Times New Roman"/>
          <w:sz w:val="22"/>
          <w:szCs w:val="22"/>
        </w:rPr>
      </w:pPr>
      <w:r w:rsidRPr="008318A7">
        <w:rPr>
          <w:rFonts w:ascii="Times New Roman" w:hAnsi="Times New Roman" w:cs="Times New Roman"/>
          <w:sz w:val="22"/>
          <w:szCs w:val="22"/>
        </w:rPr>
        <w:t>CAD-PLAN North America and its team are part of CAD-PLAN GmbH, an expansive international company with more than 30 years of experience supporting curtain wall and façade solutions and services. GlassBuild America presents an opportunity to introduce CAD-PLAN’s solutions and its U.S. and Canadian team members:</w:t>
      </w:r>
    </w:p>
    <w:p w14:paraId="3E380E25" w14:textId="77777777" w:rsidR="00F37854" w:rsidRPr="008318A7" w:rsidRDefault="00F37854" w:rsidP="008318A7">
      <w:pPr>
        <w:pStyle w:val="ListParagraph"/>
        <w:numPr>
          <w:ilvl w:val="0"/>
          <w:numId w:val="1"/>
        </w:numPr>
        <w:ind w:right="360"/>
        <w:rPr>
          <w:rFonts w:ascii="Times New Roman" w:hAnsi="Times New Roman" w:cs="Times New Roman"/>
          <w:sz w:val="22"/>
          <w:szCs w:val="22"/>
        </w:rPr>
      </w:pPr>
      <w:r w:rsidRPr="008318A7">
        <w:rPr>
          <w:rFonts w:ascii="Times New Roman" w:hAnsi="Times New Roman" w:cs="Times New Roman"/>
          <w:sz w:val="22"/>
          <w:szCs w:val="22"/>
        </w:rPr>
        <w:t xml:space="preserve">Jan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President and General Manager</w:t>
      </w:r>
    </w:p>
    <w:p w14:paraId="078389D2" w14:textId="77777777" w:rsidR="00F37854" w:rsidRPr="008318A7" w:rsidRDefault="00F37854" w:rsidP="008318A7">
      <w:pPr>
        <w:pStyle w:val="ListParagraph"/>
        <w:numPr>
          <w:ilvl w:val="0"/>
          <w:numId w:val="1"/>
        </w:numPr>
        <w:ind w:right="360"/>
        <w:rPr>
          <w:rFonts w:ascii="Times New Roman" w:hAnsi="Times New Roman" w:cs="Times New Roman"/>
          <w:sz w:val="22"/>
          <w:szCs w:val="22"/>
        </w:rPr>
      </w:pPr>
      <w:r w:rsidRPr="008318A7">
        <w:rPr>
          <w:rFonts w:ascii="Times New Roman" w:hAnsi="Times New Roman" w:cs="Times New Roman"/>
          <w:sz w:val="22"/>
          <w:szCs w:val="22"/>
        </w:rPr>
        <w:t>Matt Marshall, Technical Success Manager</w:t>
      </w:r>
    </w:p>
    <w:p w14:paraId="5C4AF1BD" w14:textId="77777777" w:rsidR="00F37854" w:rsidRPr="008318A7" w:rsidRDefault="00F37854" w:rsidP="008318A7">
      <w:pPr>
        <w:pStyle w:val="ListParagraph"/>
        <w:numPr>
          <w:ilvl w:val="0"/>
          <w:numId w:val="1"/>
        </w:numPr>
        <w:ind w:right="360"/>
        <w:rPr>
          <w:rFonts w:ascii="Times New Roman" w:hAnsi="Times New Roman" w:cs="Times New Roman"/>
          <w:sz w:val="22"/>
          <w:szCs w:val="22"/>
        </w:rPr>
      </w:pPr>
      <w:r w:rsidRPr="008318A7">
        <w:rPr>
          <w:rFonts w:ascii="Times New Roman" w:hAnsi="Times New Roman" w:cs="Times New Roman"/>
          <w:sz w:val="22"/>
          <w:szCs w:val="22"/>
        </w:rPr>
        <w:t>Rulon Allred, Sales Manager</w:t>
      </w:r>
    </w:p>
    <w:p w14:paraId="62C57447" w14:textId="2BE90D28" w:rsidR="0053157D" w:rsidRPr="008318A7" w:rsidRDefault="0053157D" w:rsidP="008318A7">
      <w:pPr>
        <w:ind w:right="360"/>
        <w:rPr>
          <w:rFonts w:ascii="Times New Roman" w:hAnsi="Times New Roman" w:cs="Times New Roman"/>
          <w:sz w:val="22"/>
          <w:szCs w:val="22"/>
        </w:rPr>
      </w:pPr>
    </w:p>
    <w:p w14:paraId="356A08C4" w14:textId="0C9C1D5D" w:rsidR="00F37854" w:rsidRPr="008318A7" w:rsidRDefault="00F37854"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The team will be demonstrating CAD-PLAN’s </w:t>
      </w:r>
      <w:hyperlink r:id="rId10" w:history="1">
        <w:r w:rsidRPr="008318A7">
          <w:rPr>
            <w:rStyle w:val="Hyperlink"/>
            <w:rFonts w:ascii="Times New Roman" w:hAnsi="Times New Roman" w:cs="Times New Roman"/>
            <w:sz w:val="22"/>
            <w:szCs w:val="22"/>
          </w:rPr>
          <w:t>ATHENA</w:t>
        </w:r>
      </w:hyperlink>
      <w:r w:rsidRPr="008318A7">
        <w:rPr>
          <w:rFonts w:ascii="Times New Roman" w:hAnsi="Times New Roman" w:cs="Times New Roman"/>
          <w:sz w:val="22"/>
          <w:szCs w:val="22"/>
        </w:rPr>
        <w:t>, an AutoCAD</w:t>
      </w:r>
      <w:r w:rsidRPr="00F77F14">
        <w:rPr>
          <w:rFonts w:ascii="Times New Roman" w:hAnsi="Times New Roman" w:cs="Times New Roman"/>
          <w:sz w:val="22"/>
          <w:szCs w:val="22"/>
          <w:vertAlign w:val="superscript"/>
        </w:rPr>
        <w:t>®</w:t>
      </w:r>
      <w:r w:rsidRPr="008318A7">
        <w:rPr>
          <w:rFonts w:ascii="Times New Roman" w:hAnsi="Times New Roman" w:cs="Times New Roman"/>
          <w:sz w:val="22"/>
          <w:szCs w:val="22"/>
        </w:rPr>
        <w:t xml:space="preserve">-based software, and </w:t>
      </w:r>
      <w:hyperlink r:id="rId11" w:history="1">
        <w:r w:rsidRPr="008318A7">
          <w:rPr>
            <w:rStyle w:val="Hyperlink"/>
            <w:rFonts w:ascii="Times New Roman" w:hAnsi="Times New Roman" w:cs="Times New Roman"/>
            <w:sz w:val="22"/>
            <w:szCs w:val="22"/>
          </w:rPr>
          <w:t>APOLLON</w:t>
        </w:r>
      </w:hyperlink>
      <w:r w:rsidRPr="008318A7">
        <w:rPr>
          <w:rFonts w:ascii="Times New Roman" w:hAnsi="Times New Roman" w:cs="Times New Roman"/>
          <w:sz w:val="22"/>
          <w:szCs w:val="22"/>
        </w:rPr>
        <w:t>, an Inventor</w:t>
      </w:r>
      <w:r w:rsidRPr="00F77F14">
        <w:rPr>
          <w:rFonts w:ascii="Times New Roman" w:hAnsi="Times New Roman" w:cs="Times New Roman"/>
          <w:sz w:val="22"/>
          <w:szCs w:val="22"/>
          <w:vertAlign w:val="superscript"/>
        </w:rPr>
        <w:t>™</w:t>
      </w:r>
      <w:r w:rsidRPr="008318A7">
        <w:rPr>
          <w:rFonts w:ascii="Times New Roman" w:hAnsi="Times New Roman" w:cs="Times New Roman"/>
          <w:sz w:val="22"/>
          <w:szCs w:val="22"/>
        </w:rPr>
        <w:t>-based technology. Specially developed to meet the glazing industry’s needs, more than 10,000 worldwide customers use the software solutions to streamline their processes and increase their everyday productivity and quality control – from shop drawings to fabrication documentation</w:t>
      </w:r>
      <w:r w:rsidR="00676EB2" w:rsidRPr="008318A7">
        <w:rPr>
          <w:rFonts w:ascii="Times New Roman" w:hAnsi="Times New Roman" w:cs="Times New Roman"/>
          <w:sz w:val="22"/>
          <w:szCs w:val="22"/>
        </w:rPr>
        <w:t xml:space="preserve"> </w:t>
      </w:r>
      <w:r w:rsidRPr="008318A7">
        <w:rPr>
          <w:rFonts w:ascii="Times New Roman" w:hAnsi="Times New Roman" w:cs="Times New Roman"/>
          <w:sz w:val="22"/>
          <w:szCs w:val="22"/>
        </w:rPr>
        <w:t>including all necessary takeoffs, CNC exports and BIM processes.</w:t>
      </w:r>
    </w:p>
    <w:p w14:paraId="49940964" w14:textId="77777777" w:rsidR="00676EB2" w:rsidRPr="008318A7" w:rsidRDefault="00676EB2" w:rsidP="008318A7">
      <w:pPr>
        <w:ind w:right="360"/>
        <w:rPr>
          <w:rFonts w:ascii="Times New Roman" w:hAnsi="Times New Roman" w:cs="Times New Roman"/>
          <w:sz w:val="22"/>
          <w:szCs w:val="22"/>
        </w:rPr>
      </w:pPr>
    </w:p>
    <w:p w14:paraId="62530BC1" w14:textId="2154B442"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t>GlassBuild attendees who visit CAD-PLAN in booth #22009 can scan a QR code to register for a free 30-day trial with personalized training and on-demand e-learning, and a chance to win prizes valued at $10,000.</w:t>
      </w:r>
    </w:p>
    <w:p w14:paraId="188A96F8" w14:textId="77777777" w:rsidR="008318A7" w:rsidRPr="008318A7" w:rsidRDefault="008318A7" w:rsidP="008318A7">
      <w:pPr>
        <w:ind w:right="360"/>
        <w:rPr>
          <w:rFonts w:ascii="Times New Roman" w:hAnsi="Times New Roman" w:cs="Times New Roman"/>
          <w:sz w:val="22"/>
          <w:szCs w:val="22"/>
        </w:rPr>
      </w:pPr>
    </w:p>
    <w:p w14:paraId="26F6C674" w14:textId="77777777" w:rsidR="00676EB2" w:rsidRPr="008318A7" w:rsidRDefault="00676EB2" w:rsidP="008318A7">
      <w:pPr>
        <w:ind w:right="360"/>
        <w:rPr>
          <w:rFonts w:ascii="Times New Roman" w:hAnsi="Times New Roman" w:cs="Times New Roman"/>
          <w:b/>
          <w:bCs/>
          <w:sz w:val="22"/>
          <w:szCs w:val="22"/>
        </w:rPr>
      </w:pPr>
    </w:p>
    <w:p w14:paraId="642813B9" w14:textId="77777777" w:rsidR="00676EB2" w:rsidRPr="00FA2F24" w:rsidRDefault="00676EB2" w:rsidP="008318A7">
      <w:pPr>
        <w:ind w:right="360"/>
        <w:rPr>
          <w:rFonts w:ascii="Verdana" w:hAnsi="Verdana" w:cs="Times New Roman"/>
          <w:b/>
          <w:bCs/>
          <w:i/>
          <w:iCs/>
          <w:sz w:val="22"/>
          <w:szCs w:val="22"/>
          <w:u w:val="single"/>
        </w:rPr>
      </w:pPr>
      <w:hyperlink r:id="rId12" w:history="1">
        <w:r w:rsidRPr="00FA2F24">
          <w:rPr>
            <w:rStyle w:val="Hyperlink"/>
            <w:rFonts w:ascii="Verdana" w:hAnsi="Verdana" w:cs="Times New Roman"/>
            <w:b/>
            <w:bCs/>
            <w:i/>
            <w:iCs/>
            <w:sz w:val="22"/>
            <w:szCs w:val="22"/>
          </w:rPr>
          <w:t xml:space="preserve">Jan </w:t>
        </w:r>
        <w:proofErr w:type="spellStart"/>
        <w:r w:rsidRPr="00FA2F24">
          <w:rPr>
            <w:rStyle w:val="Hyperlink"/>
            <w:rFonts w:ascii="Verdana" w:hAnsi="Verdana" w:cs="Times New Roman"/>
            <w:b/>
            <w:bCs/>
            <w:i/>
            <w:iCs/>
            <w:sz w:val="22"/>
            <w:szCs w:val="22"/>
          </w:rPr>
          <w:t>Krutsky</w:t>
        </w:r>
        <w:proofErr w:type="spellEnd"/>
        <w:r w:rsidRPr="00FA2F24">
          <w:rPr>
            <w:rStyle w:val="Hyperlink"/>
            <w:rFonts w:ascii="Verdana" w:hAnsi="Verdana" w:cs="Times New Roman"/>
            <w:b/>
            <w:bCs/>
            <w:i/>
            <w:iCs/>
            <w:sz w:val="22"/>
            <w:szCs w:val="22"/>
          </w:rPr>
          <w:t>, President and General Manager</w:t>
        </w:r>
      </w:hyperlink>
    </w:p>
    <w:p w14:paraId="183B788A" w14:textId="77777777" w:rsidR="008318A7" w:rsidRDefault="00676EB2" w:rsidP="008318A7">
      <w:pPr>
        <w:ind w:right="360"/>
        <w:rPr>
          <w:rFonts w:ascii="Times New Roman" w:hAnsi="Times New Roman" w:cs="Times New Roman"/>
          <w:sz w:val="22"/>
          <w:szCs w:val="22"/>
        </w:rPr>
      </w:pP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xml:space="preserve"> leads by example, blending his success in international business with his experience in curtain wall construction project management and expertise as a technical specialist. Known for his data-driven, solution-focused approach, he understands the interconnected responsibilities and critical phasing of commercial construction.</w:t>
      </w:r>
    </w:p>
    <w:p w14:paraId="631B8E83" w14:textId="77777777" w:rsidR="008318A7" w:rsidRDefault="008318A7" w:rsidP="008318A7">
      <w:pPr>
        <w:ind w:right="360"/>
        <w:rPr>
          <w:rFonts w:ascii="Times New Roman" w:hAnsi="Times New Roman" w:cs="Times New Roman"/>
          <w:sz w:val="22"/>
          <w:szCs w:val="22"/>
        </w:rPr>
      </w:pPr>
    </w:p>
    <w:p w14:paraId="361A1948" w14:textId="3C8C07FF" w:rsidR="00676EB2" w:rsidRPr="008318A7" w:rsidRDefault="00676EB2" w:rsidP="008318A7">
      <w:pPr>
        <w:ind w:right="450"/>
        <w:rPr>
          <w:rFonts w:ascii="Times New Roman" w:hAnsi="Times New Roman" w:cs="Times New Roman"/>
          <w:sz w:val="22"/>
          <w:szCs w:val="22"/>
        </w:rPr>
      </w:pPr>
      <w:r w:rsidRPr="008318A7">
        <w:rPr>
          <w:rFonts w:ascii="Times New Roman" w:hAnsi="Times New Roman" w:cs="Times New Roman"/>
          <w:sz w:val="22"/>
          <w:szCs w:val="22"/>
        </w:rPr>
        <w:t xml:space="preserve">Part of CAD-PLAN GmbH’s global German-based executive team,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xml:space="preserve"> established CAD-PLAN North America, Inc. in 2023 and opened its headquarters in Greenwood Village, Colorado. He is the company’s president and general manager, responsible for all operations in the U.S. and Canada. Before accepting the leadership role for CAD-PLAN North America,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xml:space="preserve"> was the company’s first international sales manager. He has served customers globally from offices in the Czech Republic and Germany.</w:t>
      </w:r>
    </w:p>
    <w:p w14:paraId="33371F5E" w14:textId="77777777" w:rsidR="008318A7" w:rsidRPr="008318A7" w:rsidRDefault="008318A7" w:rsidP="008318A7">
      <w:pPr>
        <w:ind w:right="360"/>
        <w:rPr>
          <w:rFonts w:ascii="Times New Roman" w:hAnsi="Times New Roman" w:cs="Times New Roman"/>
          <w:sz w:val="18"/>
          <w:szCs w:val="18"/>
        </w:rPr>
      </w:pPr>
    </w:p>
    <w:p w14:paraId="64BB2294" w14:textId="77777777" w:rsidR="008318A7" w:rsidRPr="008318A7" w:rsidRDefault="008318A7" w:rsidP="008318A7">
      <w:pPr>
        <w:ind w:right="360"/>
        <w:jc w:val="right"/>
        <w:rPr>
          <w:rFonts w:ascii="Times New Roman" w:hAnsi="Times New Roman" w:cs="Times New Roman"/>
          <w:i/>
          <w:iCs/>
          <w:sz w:val="18"/>
          <w:szCs w:val="18"/>
        </w:rPr>
      </w:pPr>
      <w:r w:rsidRPr="008318A7">
        <w:rPr>
          <w:rFonts w:ascii="Times New Roman" w:hAnsi="Times New Roman" w:cs="Times New Roman"/>
          <w:i/>
          <w:iCs/>
          <w:sz w:val="18"/>
          <w:szCs w:val="18"/>
        </w:rPr>
        <w:t>(more)</w:t>
      </w:r>
    </w:p>
    <w:p w14:paraId="7A2A61E7" w14:textId="77777777" w:rsidR="008318A7" w:rsidRPr="008318A7" w:rsidRDefault="008318A7" w:rsidP="008318A7">
      <w:pPr>
        <w:ind w:right="360"/>
        <w:rPr>
          <w:rFonts w:ascii="Times New Roman" w:hAnsi="Times New Roman" w:cs="Times New Roman"/>
          <w:sz w:val="18"/>
          <w:szCs w:val="18"/>
        </w:rPr>
      </w:pPr>
      <w:r w:rsidRPr="008318A7">
        <w:rPr>
          <w:rFonts w:ascii="Times New Roman" w:hAnsi="Times New Roman" w:cs="Times New Roman"/>
          <w:sz w:val="18"/>
          <w:szCs w:val="18"/>
        </w:rPr>
        <w:br w:type="page"/>
      </w:r>
    </w:p>
    <w:p w14:paraId="5A558729" w14:textId="77777777"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lastRenderedPageBreak/>
        <w:t xml:space="preserve">“At CAD-PLAN, we are creating a world where cutting-edge CAD software solutions drive and automate professionals’ creativity, productivity and precision in curtain wall design and facade engineering. Our mission is to equip professionals with the tools they need to transform architectural visions into reality,” shared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“We’ve seen what’s possible in Europe and are striving to lift the whole glazing industry in North America.”</w:t>
      </w:r>
    </w:p>
    <w:p w14:paraId="5B646455" w14:textId="1E2F23E3" w:rsidR="00F37854" w:rsidRPr="008318A7" w:rsidRDefault="00F37854" w:rsidP="008318A7">
      <w:pPr>
        <w:ind w:right="360"/>
        <w:rPr>
          <w:rFonts w:ascii="Times New Roman" w:hAnsi="Times New Roman" w:cs="Times New Roman"/>
          <w:sz w:val="22"/>
          <w:szCs w:val="22"/>
        </w:rPr>
      </w:pPr>
    </w:p>
    <w:p w14:paraId="06537411" w14:textId="77777777"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Throughout his career,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xml:space="preserve"> has been involved with managing nearly every aspect of curtain wall, glazing and cladding systems – research and development, drafting, designing, engineering, estimating, fabricating, and production and logistics coordinating.</w:t>
      </w:r>
    </w:p>
    <w:p w14:paraId="4A986680" w14:textId="77777777" w:rsidR="00676EB2" w:rsidRPr="008318A7" w:rsidRDefault="00676EB2" w:rsidP="008318A7">
      <w:pPr>
        <w:ind w:right="360"/>
        <w:rPr>
          <w:rFonts w:ascii="Times New Roman" w:hAnsi="Times New Roman" w:cs="Times New Roman"/>
          <w:sz w:val="22"/>
          <w:szCs w:val="22"/>
        </w:rPr>
      </w:pPr>
    </w:p>
    <w:p w14:paraId="53A10A6D" w14:textId="77777777"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Prior to being recruited to CAD-PLAN,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xml:space="preserve"> worked for a European glazing contractor, from concept to completion on its state-of-the-art products and project applications. He led the development of the first fire-rated glazing, unitized curtain wall system and its inaugural installation as part of the Prague airport’s renovation and modernization project.</w:t>
      </w:r>
    </w:p>
    <w:p w14:paraId="6419CDD7" w14:textId="77777777" w:rsidR="00676EB2" w:rsidRPr="008318A7" w:rsidRDefault="00676EB2" w:rsidP="008318A7">
      <w:pPr>
        <w:ind w:right="360"/>
        <w:rPr>
          <w:rFonts w:ascii="Times New Roman" w:hAnsi="Times New Roman" w:cs="Times New Roman"/>
          <w:sz w:val="22"/>
          <w:szCs w:val="22"/>
        </w:rPr>
      </w:pPr>
    </w:p>
    <w:p w14:paraId="4CFA8D91" w14:textId="5E712B89" w:rsidR="00676EB2" w:rsidRPr="008318A7" w:rsidRDefault="00676EB2" w:rsidP="00B804F2">
      <w:pPr>
        <w:ind w:right="450"/>
        <w:rPr>
          <w:rFonts w:ascii="Times New Roman" w:hAnsi="Times New Roman" w:cs="Times New Roman"/>
          <w:sz w:val="22"/>
          <w:szCs w:val="22"/>
        </w:rPr>
      </w:pPr>
      <w:r w:rsidRPr="008318A7">
        <w:rPr>
          <w:rFonts w:ascii="Times New Roman" w:hAnsi="Times New Roman" w:cs="Times New Roman"/>
          <w:sz w:val="22"/>
          <w:szCs w:val="22"/>
        </w:rPr>
        <w:t xml:space="preserve">Along with safety and security advancements, </w:t>
      </w:r>
      <w:proofErr w:type="spellStart"/>
      <w:r w:rsidRPr="008318A7">
        <w:rPr>
          <w:rFonts w:ascii="Times New Roman" w:hAnsi="Times New Roman" w:cs="Times New Roman"/>
          <w:sz w:val="22"/>
          <w:szCs w:val="22"/>
        </w:rPr>
        <w:t>Krutsky’s</w:t>
      </w:r>
      <w:proofErr w:type="spellEnd"/>
      <w:r w:rsidRPr="008318A7">
        <w:rPr>
          <w:rFonts w:ascii="Times New Roman" w:hAnsi="Times New Roman" w:cs="Times New Roman"/>
          <w:sz w:val="22"/>
          <w:szCs w:val="22"/>
        </w:rPr>
        <w:t xml:space="preserve"> insights and product development efforts also enhanced occupant comfort and quiet spaces. He assisted with interior wall system advancements that incorporated sensor-activated, dynamic glazing that responded to the surrounding environment. He also helped engineer a sound-insulating glass partition system</w:t>
      </w:r>
      <w:r w:rsidR="00B804F2">
        <w:rPr>
          <w:rFonts w:ascii="Times New Roman" w:hAnsi="Times New Roman" w:cs="Times New Roman"/>
          <w:sz w:val="22"/>
          <w:szCs w:val="22"/>
        </w:rPr>
        <w:t xml:space="preserve"> with a 10-foot-high door</w:t>
      </w:r>
      <w:r w:rsidRPr="008318A7">
        <w:rPr>
          <w:rFonts w:ascii="Times New Roman" w:hAnsi="Times New Roman" w:cs="Times New Roman"/>
          <w:sz w:val="22"/>
          <w:szCs w:val="22"/>
        </w:rPr>
        <w:t xml:space="preserve">. </w:t>
      </w:r>
      <w:r w:rsidR="00B804F2">
        <w:rPr>
          <w:rFonts w:ascii="Times New Roman" w:hAnsi="Times New Roman" w:cs="Times New Roman"/>
          <w:sz w:val="22"/>
          <w:szCs w:val="22"/>
        </w:rPr>
        <w:t>When closed, t</w:t>
      </w:r>
      <w:r w:rsidRPr="008318A7">
        <w:rPr>
          <w:rFonts w:ascii="Times New Roman" w:hAnsi="Times New Roman" w:cs="Times New Roman"/>
          <w:sz w:val="22"/>
          <w:szCs w:val="22"/>
        </w:rPr>
        <w:t xml:space="preserve">his transparent interior wall system delivered industry-leading acoustic performance of up to </w:t>
      </w:r>
      <w:r w:rsidR="000E102A">
        <w:rPr>
          <w:rFonts w:ascii="Times New Roman" w:hAnsi="Times New Roman" w:cs="Times New Roman"/>
          <w:sz w:val="22"/>
          <w:szCs w:val="22"/>
        </w:rPr>
        <w:t>44</w:t>
      </w:r>
      <w:r w:rsidRPr="008318A7">
        <w:rPr>
          <w:rFonts w:ascii="Times New Roman" w:hAnsi="Times New Roman" w:cs="Times New Roman"/>
          <w:sz w:val="22"/>
          <w:szCs w:val="22"/>
        </w:rPr>
        <w:t>dB.</w:t>
      </w:r>
    </w:p>
    <w:p w14:paraId="4315D30F" w14:textId="77777777" w:rsidR="00676EB2" w:rsidRPr="008318A7" w:rsidRDefault="00676EB2" w:rsidP="008318A7">
      <w:pPr>
        <w:ind w:right="360"/>
        <w:rPr>
          <w:rFonts w:ascii="Times New Roman" w:hAnsi="Times New Roman" w:cs="Times New Roman"/>
          <w:sz w:val="22"/>
          <w:szCs w:val="22"/>
        </w:rPr>
      </w:pPr>
    </w:p>
    <w:p w14:paraId="5451EE96" w14:textId="64E07C90"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An advocate for continuing education and improvement,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xml:space="preserve"> seeks opportunities to share his business knowledge and specialized expertise. He frequently consults with clients on curtain wall design and modeling, encompassing everything from shop drawings to fabrication documentation including takeoffs, to CNC exports, to BIM processes.</w:t>
      </w:r>
    </w:p>
    <w:p w14:paraId="663AC349" w14:textId="77777777" w:rsidR="00676EB2" w:rsidRPr="008318A7" w:rsidRDefault="00676EB2" w:rsidP="008318A7">
      <w:pPr>
        <w:ind w:right="360"/>
        <w:rPr>
          <w:rFonts w:ascii="Times New Roman" w:hAnsi="Times New Roman" w:cs="Times New Roman"/>
          <w:sz w:val="22"/>
          <w:szCs w:val="22"/>
        </w:rPr>
      </w:pPr>
    </w:p>
    <w:p w14:paraId="7762BCB4" w14:textId="77777777"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Energy efficiency also is a priority of interest to </w:t>
      </w:r>
      <w:proofErr w:type="spellStart"/>
      <w:r w:rsidRPr="008318A7">
        <w:rPr>
          <w:rFonts w:ascii="Times New Roman" w:hAnsi="Times New Roman" w:cs="Times New Roman"/>
          <w:sz w:val="22"/>
          <w:szCs w:val="22"/>
        </w:rPr>
        <w:t>Krutsky</w:t>
      </w:r>
      <w:proofErr w:type="spellEnd"/>
      <w:r w:rsidRPr="008318A7">
        <w:rPr>
          <w:rFonts w:ascii="Times New Roman" w:hAnsi="Times New Roman" w:cs="Times New Roman"/>
          <w:sz w:val="22"/>
          <w:szCs w:val="22"/>
        </w:rPr>
        <w:t>. For the first decade of his career, he worked in power generation and transmission as an energy market analyst and business developer.</w:t>
      </w:r>
    </w:p>
    <w:p w14:paraId="21EE48E4" w14:textId="77777777" w:rsidR="00676EB2" w:rsidRPr="008318A7" w:rsidRDefault="00676EB2" w:rsidP="008318A7">
      <w:pPr>
        <w:ind w:right="360"/>
        <w:rPr>
          <w:rFonts w:ascii="Times New Roman" w:hAnsi="Times New Roman" w:cs="Times New Roman"/>
          <w:sz w:val="22"/>
          <w:szCs w:val="22"/>
        </w:rPr>
      </w:pPr>
    </w:p>
    <w:p w14:paraId="4D6F2446" w14:textId="77777777" w:rsidR="00676EB2" w:rsidRPr="008318A7" w:rsidRDefault="00676EB2" w:rsidP="008318A7">
      <w:pPr>
        <w:ind w:right="360"/>
        <w:rPr>
          <w:rFonts w:ascii="Times New Roman" w:hAnsi="Times New Roman" w:cs="Times New Roman"/>
          <w:sz w:val="22"/>
          <w:szCs w:val="22"/>
        </w:rPr>
      </w:pPr>
      <w:r w:rsidRPr="008318A7">
        <w:rPr>
          <w:rFonts w:ascii="Times New Roman" w:hAnsi="Times New Roman" w:cs="Times New Roman"/>
          <w:sz w:val="22"/>
          <w:szCs w:val="22"/>
        </w:rPr>
        <w:t>He earned a Bachelor of Engineering from Coventry University in the United Kingdom with a focus on engineering and industrial management. He also studied at Brno University of Technology in the Czech Republic, from which he received a bachelor’s degree in electrical, electronic and communications engineering technology, plus a master’s degree in entrepreneurial and small business operations. After graduating, he applied his engineering and technology knowledge at several leading European companies.</w:t>
      </w:r>
    </w:p>
    <w:p w14:paraId="3BCF7C47" w14:textId="77777777" w:rsidR="00676EB2" w:rsidRPr="008318A7" w:rsidRDefault="00676EB2" w:rsidP="008318A7">
      <w:pPr>
        <w:ind w:right="360"/>
        <w:rPr>
          <w:rFonts w:ascii="Times New Roman" w:hAnsi="Times New Roman" w:cs="Times New Roman"/>
          <w:b/>
          <w:bCs/>
          <w:sz w:val="22"/>
          <w:szCs w:val="22"/>
        </w:rPr>
      </w:pPr>
    </w:p>
    <w:p w14:paraId="1DAA5C3F" w14:textId="77777777" w:rsidR="009120C1" w:rsidRPr="008318A7" w:rsidRDefault="009120C1" w:rsidP="008318A7">
      <w:pPr>
        <w:ind w:right="360"/>
        <w:rPr>
          <w:rFonts w:ascii="Times New Roman" w:hAnsi="Times New Roman" w:cs="Times New Roman"/>
          <w:sz w:val="22"/>
          <w:szCs w:val="22"/>
        </w:rPr>
      </w:pPr>
    </w:p>
    <w:p w14:paraId="2BA1A844" w14:textId="77777777" w:rsidR="009120C1" w:rsidRPr="00FA2F24" w:rsidRDefault="009120C1" w:rsidP="008318A7">
      <w:pPr>
        <w:ind w:right="360"/>
        <w:rPr>
          <w:rFonts w:ascii="Verdana" w:hAnsi="Verdana" w:cs="Times New Roman"/>
          <w:b/>
          <w:bCs/>
          <w:i/>
          <w:iCs/>
          <w:sz w:val="22"/>
          <w:szCs w:val="22"/>
          <w:u w:val="single"/>
        </w:rPr>
      </w:pPr>
      <w:hyperlink r:id="rId13" w:history="1">
        <w:r w:rsidRPr="00FA2F24">
          <w:rPr>
            <w:rStyle w:val="Hyperlink"/>
            <w:rFonts w:ascii="Verdana" w:hAnsi="Verdana" w:cs="Times New Roman"/>
            <w:b/>
            <w:bCs/>
            <w:i/>
            <w:iCs/>
            <w:sz w:val="22"/>
            <w:szCs w:val="22"/>
          </w:rPr>
          <w:t>Matt Marshall, Technical Success Manager</w:t>
        </w:r>
      </w:hyperlink>
    </w:p>
    <w:p w14:paraId="73C10833"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Marshall draws from a diverse educational background and 20 years of experience in computer-assisted, specialized design and engineering applications. Based in Calgary, Alberta, his experience includes drafting, designing and engineering curtain wall, window wall and storefront installations, using custom CAD VLISP programs to optimize the process and performance.</w:t>
      </w:r>
    </w:p>
    <w:p w14:paraId="4F648204" w14:textId="77777777" w:rsidR="009120C1" w:rsidRPr="008318A7" w:rsidRDefault="009120C1" w:rsidP="008318A7">
      <w:pPr>
        <w:ind w:right="360"/>
        <w:rPr>
          <w:rFonts w:ascii="Times New Roman" w:hAnsi="Times New Roman" w:cs="Times New Roman"/>
          <w:sz w:val="22"/>
          <w:szCs w:val="22"/>
        </w:rPr>
      </w:pPr>
    </w:p>
    <w:p w14:paraId="3C216D45" w14:textId="77777777" w:rsidR="008318A7" w:rsidRPr="008318A7" w:rsidRDefault="008318A7" w:rsidP="008318A7">
      <w:pPr>
        <w:ind w:right="360"/>
        <w:rPr>
          <w:rFonts w:ascii="Times New Roman" w:hAnsi="Times New Roman" w:cs="Times New Roman"/>
          <w:sz w:val="18"/>
          <w:szCs w:val="18"/>
        </w:rPr>
      </w:pPr>
    </w:p>
    <w:p w14:paraId="198ADC6F" w14:textId="796A8DCD" w:rsidR="008318A7" w:rsidRPr="00681276" w:rsidRDefault="008318A7" w:rsidP="00681276">
      <w:pPr>
        <w:ind w:right="360"/>
        <w:jc w:val="right"/>
        <w:rPr>
          <w:rFonts w:ascii="Times New Roman" w:hAnsi="Times New Roman" w:cs="Times New Roman"/>
          <w:i/>
          <w:iCs/>
          <w:sz w:val="18"/>
          <w:szCs w:val="18"/>
        </w:rPr>
      </w:pPr>
      <w:r w:rsidRPr="008318A7">
        <w:rPr>
          <w:rFonts w:ascii="Times New Roman" w:hAnsi="Times New Roman" w:cs="Times New Roman"/>
          <w:i/>
          <w:iCs/>
          <w:sz w:val="18"/>
          <w:szCs w:val="18"/>
        </w:rPr>
        <w:t>(more)</w:t>
      </w:r>
      <w:r w:rsidRPr="008318A7">
        <w:rPr>
          <w:rFonts w:ascii="Times New Roman" w:hAnsi="Times New Roman" w:cs="Times New Roman"/>
          <w:sz w:val="18"/>
          <w:szCs w:val="18"/>
        </w:rPr>
        <w:br w:type="page"/>
      </w:r>
    </w:p>
    <w:p w14:paraId="5DDCA619" w14:textId="70121EFB"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lastRenderedPageBreak/>
        <w:t>As CAD-PLAN North America’s technical success manager, Marshall specializes in CAD software for curtain wall and façade systems. He provides technical support to architectural, engineering and glazing clients across the U.S. and Canada. He also contributes to CAD-PLAN’s ATHENA and APOLLON product enhancements, and develops and delivers educational programs and e-learning services for clients’ specific needs.</w:t>
      </w:r>
    </w:p>
    <w:p w14:paraId="74DCF455" w14:textId="77777777" w:rsidR="009120C1" w:rsidRPr="008318A7" w:rsidRDefault="009120C1" w:rsidP="008318A7">
      <w:pPr>
        <w:ind w:right="360"/>
        <w:rPr>
          <w:rFonts w:ascii="Times New Roman" w:hAnsi="Times New Roman" w:cs="Times New Roman"/>
          <w:sz w:val="22"/>
          <w:szCs w:val="22"/>
        </w:rPr>
      </w:pPr>
    </w:p>
    <w:p w14:paraId="5B964641" w14:textId="77777777" w:rsidR="009120C1" w:rsidRPr="008318A7" w:rsidRDefault="009120C1" w:rsidP="008318A7">
      <w:pPr>
        <w:ind w:right="270"/>
        <w:rPr>
          <w:rFonts w:ascii="Times New Roman" w:hAnsi="Times New Roman" w:cs="Times New Roman"/>
          <w:sz w:val="22"/>
          <w:szCs w:val="22"/>
        </w:rPr>
      </w:pPr>
      <w:r w:rsidRPr="008318A7">
        <w:rPr>
          <w:rFonts w:ascii="Times New Roman" w:hAnsi="Times New Roman" w:cs="Times New Roman"/>
          <w:sz w:val="22"/>
          <w:szCs w:val="22"/>
        </w:rPr>
        <w:t>“I am passionate about delivering high-quality technical support and training to clients in North America, helping them to achieve their project goals and to overcome their challenges,” said Marshall.</w:t>
      </w:r>
    </w:p>
    <w:p w14:paraId="2F1222AD" w14:textId="77777777" w:rsidR="009120C1" w:rsidRPr="008318A7" w:rsidRDefault="009120C1" w:rsidP="008318A7">
      <w:pPr>
        <w:ind w:right="360"/>
        <w:rPr>
          <w:rFonts w:ascii="Times New Roman" w:hAnsi="Times New Roman" w:cs="Times New Roman"/>
          <w:sz w:val="22"/>
          <w:szCs w:val="22"/>
        </w:rPr>
      </w:pPr>
    </w:p>
    <w:p w14:paraId="65C91260"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Before joining CAD-PLAN, Marshall was part of the drafting team at </w:t>
      </w:r>
      <w:proofErr w:type="spellStart"/>
      <w:r w:rsidRPr="008318A7">
        <w:rPr>
          <w:rFonts w:ascii="Times New Roman" w:hAnsi="Times New Roman" w:cs="Times New Roman"/>
          <w:sz w:val="22"/>
          <w:szCs w:val="22"/>
        </w:rPr>
        <w:t>Desa</w:t>
      </w:r>
      <w:proofErr w:type="spellEnd"/>
      <w:r w:rsidRPr="008318A7">
        <w:rPr>
          <w:rFonts w:ascii="Times New Roman" w:hAnsi="Times New Roman" w:cs="Times New Roman"/>
          <w:sz w:val="22"/>
          <w:szCs w:val="22"/>
        </w:rPr>
        <w:t xml:space="preserve"> Glass where he created comprehensive shop drawings and fabrication plans for complex glazing systems. His involvement included structural integrity analysis, thermal performance product enhancements, and developing advanced 3D CAD/CAM models to expand in-house capabilities and capacity.</w:t>
      </w:r>
    </w:p>
    <w:p w14:paraId="6DD2CA4F" w14:textId="77777777" w:rsidR="009120C1" w:rsidRPr="008318A7" w:rsidRDefault="009120C1" w:rsidP="008318A7">
      <w:pPr>
        <w:ind w:right="360"/>
        <w:rPr>
          <w:rFonts w:ascii="Times New Roman" w:hAnsi="Times New Roman" w:cs="Times New Roman"/>
          <w:sz w:val="22"/>
          <w:szCs w:val="22"/>
        </w:rPr>
      </w:pPr>
    </w:p>
    <w:p w14:paraId="4AA825F2"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Marshall began his career in the glazing industry with Glass Tech Entrance Systems as a fabricator. He was promoted to project manager/coordinator with responsibilities for estimating and budgeting, shop and fabrication drawings, material procurement, and staying well-versed in applicable building codes. He also designed a proprietary tracking system which facilitated better resource management and provided more accurate project completion dates for clients.</w:t>
      </w:r>
    </w:p>
    <w:p w14:paraId="2FC48876" w14:textId="77777777" w:rsidR="009120C1" w:rsidRPr="008318A7" w:rsidRDefault="009120C1" w:rsidP="008318A7">
      <w:pPr>
        <w:ind w:right="360"/>
        <w:rPr>
          <w:rFonts w:ascii="Times New Roman" w:hAnsi="Times New Roman" w:cs="Times New Roman"/>
          <w:sz w:val="22"/>
          <w:szCs w:val="22"/>
        </w:rPr>
      </w:pPr>
    </w:p>
    <w:p w14:paraId="21B3DEA7"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Supporting his analytical expertise and multidisciplinary approach, Marshall’s diverse education includes geology, finance, CAD, physics and chemistry. He earned a Bachelor of Science at the University of Calgary and an MBA from the Australian Institute of Business. He currently is pursuing a professional technologist in engineering (</w:t>
      </w:r>
      <w:proofErr w:type="spellStart"/>
      <w:r w:rsidRPr="008318A7">
        <w:rPr>
          <w:rFonts w:ascii="Times New Roman" w:hAnsi="Times New Roman" w:cs="Times New Roman"/>
          <w:sz w:val="22"/>
          <w:szCs w:val="22"/>
        </w:rPr>
        <w:t>P.Tech</w:t>
      </w:r>
      <w:proofErr w:type="spellEnd"/>
      <w:r w:rsidRPr="008318A7">
        <w:rPr>
          <w:rFonts w:ascii="Times New Roman" w:hAnsi="Times New Roman" w:cs="Times New Roman"/>
          <w:sz w:val="22"/>
          <w:szCs w:val="22"/>
        </w:rPr>
        <w:t>. Eng.) credential.</w:t>
      </w:r>
    </w:p>
    <w:p w14:paraId="0C716099" w14:textId="77777777" w:rsidR="009120C1" w:rsidRPr="008318A7" w:rsidRDefault="009120C1" w:rsidP="008318A7">
      <w:pPr>
        <w:ind w:right="360"/>
        <w:rPr>
          <w:rFonts w:ascii="Times New Roman" w:hAnsi="Times New Roman" w:cs="Times New Roman"/>
          <w:sz w:val="22"/>
          <w:szCs w:val="22"/>
        </w:rPr>
      </w:pPr>
    </w:p>
    <w:p w14:paraId="74937C56" w14:textId="77777777" w:rsidR="009120C1" w:rsidRPr="008318A7" w:rsidRDefault="009120C1" w:rsidP="008318A7">
      <w:pPr>
        <w:ind w:right="360"/>
        <w:rPr>
          <w:rFonts w:ascii="Times New Roman" w:hAnsi="Times New Roman" w:cs="Times New Roman"/>
          <w:sz w:val="22"/>
          <w:szCs w:val="22"/>
        </w:rPr>
      </w:pPr>
    </w:p>
    <w:p w14:paraId="5915D644" w14:textId="77777777" w:rsidR="009120C1" w:rsidRPr="00FA2F24" w:rsidRDefault="009120C1" w:rsidP="008318A7">
      <w:pPr>
        <w:ind w:right="360"/>
        <w:rPr>
          <w:rFonts w:ascii="Verdana" w:hAnsi="Verdana" w:cs="Times New Roman"/>
          <w:b/>
          <w:bCs/>
          <w:i/>
          <w:iCs/>
          <w:sz w:val="22"/>
          <w:szCs w:val="22"/>
          <w:u w:val="single"/>
        </w:rPr>
      </w:pPr>
      <w:hyperlink r:id="rId14" w:history="1">
        <w:r w:rsidRPr="00FA2F24">
          <w:rPr>
            <w:rStyle w:val="Hyperlink"/>
            <w:rFonts w:ascii="Verdana" w:hAnsi="Verdana" w:cs="Times New Roman"/>
            <w:b/>
            <w:bCs/>
            <w:i/>
            <w:iCs/>
            <w:sz w:val="22"/>
            <w:szCs w:val="22"/>
          </w:rPr>
          <w:t>Rulon Allred, Sales Manager</w:t>
        </w:r>
      </w:hyperlink>
    </w:p>
    <w:p w14:paraId="35C9E59E"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Allred is the lead sales manager for CAD-PLAN North America and its ATHENA and APOLLON software. These CAD software products are tailored for the unique needs of curtain wall and façade engineering. “Our product portfolio is specifically created to streamline your design to fabrication and production process and will automatically increase efficiency and productivity,” explained Allred.</w:t>
      </w:r>
    </w:p>
    <w:p w14:paraId="1D7A9BFE" w14:textId="77777777" w:rsidR="009120C1" w:rsidRPr="008318A7" w:rsidRDefault="009120C1" w:rsidP="008318A7">
      <w:pPr>
        <w:ind w:right="360"/>
        <w:rPr>
          <w:rFonts w:ascii="Times New Roman" w:hAnsi="Times New Roman" w:cs="Times New Roman"/>
          <w:sz w:val="22"/>
          <w:szCs w:val="22"/>
        </w:rPr>
      </w:pPr>
    </w:p>
    <w:p w14:paraId="03BF1E98"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Allred joined CAD-PLAN North America in May 2024 and draws from more than a decade of software sales experience for multinational companies. Most recently, he worked as the North American sales manager of Denmark-based Sigma Estimates and led the transition to Estimating America. He previously served as the U.S. general manager of a Canadian-owned IT services and consulting firm offering software for construction and renovation projects.</w:t>
      </w:r>
    </w:p>
    <w:p w14:paraId="56054CFD" w14:textId="77777777" w:rsidR="009120C1" w:rsidRPr="008318A7" w:rsidRDefault="009120C1" w:rsidP="008318A7">
      <w:pPr>
        <w:ind w:right="360"/>
        <w:rPr>
          <w:rFonts w:ascii="Times New Roman" w:hAnsi="Times New Roman" w:cs="Times New Roman"/>
          <w:sz w:val="22"/>
          <w:szCs w:val="22"/>
        </w:rPr>
      </w:pPr>
    </w:p>
    <w:p w14:paraId="2467605A" w14:textId="77777777" w:rsidR="009120C1" w:rsidRPr="008318A7"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t xml:space="preserve">Earlier in his career, Allred worked with </w:t>
      </w:r>
      <w:proofErr w:type="spellStart"/>
      <w:r w:rsidRPr="008318A7">
        <w:rPr>
          <w:rFonts w:ascii="Times New Roman" w:hAnsi="Times New Roman" w:cs="Times New Roman"/>
          <w:sz w:val="22"/>
          <w:szCs w:val="22"/>
        </w:rPr>
        <w:t>PlanSwift</w:t>
      </w:r>
      <w:proofErr w:type="spellEnd"/>
      <w:r w:rsidRPr="008318A7">
        <w:rPr>
          <w:rFonts w:ascii="Times New Roman" w:hAnsi="Times New Roman" w:cs="Times New Roman"/>
          <w:sz w:val="22"/>
          <w:szCs w:val="22"/>
        </w:rPr>
        <w:t>, where he managed national sales, reseller programs, and academic accounts for the takeoff and estimating software. Throughout his various roles, he has directed client development and engagement, product research, and design and product development. He also supports branding initiatives and marketing activities, such as trade show planning and industry association involvement.</w:t>
      </w:r>
    </w:p>
    <w:p w14:paraId="626E7CFF" w14:textId="77777777" w:rsidR="008318A7" w:rsidRPr="008318A7" w:rsidRDefault="008318A7" w:rsidP="008318A7">
      <w:pPr>
        <w:ind w:right="360"/>
        <w:rPr>
          <w:rFonts w:ascii="Times New Roman" w:hAnsi="Times New Roman" w:cs="Times New Roman"/>
          <w:sz w:val="18"/>
          <w:szCs w:val="18"/>
        </w:rPr>
      </w:pPr>
    </w:p>
    <w:p w14:paraId="43BE2132" w14:textId="77777777" w:rsidR="008318A7" w:rsidRPr="008318A7" w:rsidRDefault="008318A7" w:rsidP="008318A7">
      <w:pPr>
        <w:ind w:right="360"/>
        <w:jc w:val="right"/>
        <w:rPr>
          <w:rFonts w:ascii="Times New Roman" w:hAnsi="Times New Roman" w:cs="Times New Roman"/>
          <w:i/>
          <w:iCs/>
          <w:sz w:val="18"/>
          <w:szCs w:val="18"/>
        </w:rPr>
      </w:pPr>
      <w:r w:rsidRPr="008318A7">
        <w:rPr>
          <w:rFonts w:ascii="Times New Roman" w:hAnsi="Times New Roman" w:cs="Times New Roman"/>
          <w:i/>
          <w:iCs/>
          <w:sz w:val="18"/>
          <w:szCs w:val="18"/>
        </w:rPr>
        <w:t>(more)</w:t>
      </w:r>
    </w:p>
    <w:p w14:paraId="700C5DD8" w14:textId="77777777" w:rsidR="008318A7" w:rsidRPr="008318A7" w:rsidRDefault="008318A7" w:rsidP="008318A7">
      <w:pPr>
        <w:ind w:right="360"/>
        <w:rPr>
          <w:rFonts w:ascii="Times New Roman" w:hAnsi="Times New Roman" w:cs="Times New Roman"/>
          <w:sz w:val="18"/>
          <w:szCs w:val="18"/>
        </w:rPr>
      </w:pPr>
      <w:r w:rsidRPr="008318A7">
        <w:rPr>
          <w:rFonts w:ascii="Times New Roman" w:hAnsi="Times New Roman" w:cs="Times New Roman"/>
          <w:sz w:val="18"/>
          <w:szCs w:val="18"/>
        </w:rPr>
        <w:br w:type="page"/>
      </w:r>
    </w:p>
    <w:p w14:paraId="5F22C9BF" w14:textId="77777777" w:rsidR="009120C1" w:rsidRDefault="009120C1" w:rsidP="008318A7">
      <w:pPr>
        <w:ind w:right="360"/>
        <w:rPr>
          <w:rFonts w:ascii="Times New Roman" w:hAnsi="Times New Roman" w:cs="Times New Roman"/>
          <w:sz w:val="22"/>
          <w:szCs w:val="22"/>
        </w:rPr>
      </w:pPr>
      <w:r w:rsidRPr="008318A7">
        <w:rPr>
          <w:rFonts w:ascii="Times New Roman" w:hAnsi="Times New Roman" w:cs="Times New Roman"/>
          <w:sz w:val="22"/>
          <w:szCs w:val="22"/>
        </w:rPr>
        <w:lastRenderedPageBreak/>
        <w:t>Allred brings an in-depth knowledge of technology, takeoff and estimating software and its value to the construction industry. He is based in Phoenix and has worked as a journeyman electrician. During his time in the field, he gained a hands-on understanding of project coordination and collaboration across trades. This insight also instilled a respect for the behind-the-scenes details and management needed to have projects run on time and within budget.</w:t>
      </w:r>
    </w:p>
    <w:p w14:paraId="49D3A48C" w14:textId="77777777" w:rsidR="008318A7" w:rsidRPr="008318A7" w:rsidRDefault="008318A7" w:rsidP="008318A7">
      <w:pPr>
        <w:ind w:right="360"/>
        <w:rPr>
          <w:rFonts w:ascii="Times New Roman" w:hAnsi="Times New Roman" w:cs="Times New Roman"/>
          <w:sz w:val="22"/>
          <w:szCs w:val="22"/>
        </w:rPr>
      </w:pPr>
    </w:p>
    <w:p w14:paraId="54A29BF9" w14:textId="77777777" w:rsidR="009120C1" w:rsidRPr="008318A7" w:rsidRDefault="009120C1" w:rsidP="008318A7">
      <w:pPr>
        <w:ind w:right="360"/>
        <w:rPr>
          <w:rFonts w:ascii="Times New Roman" w:hAnsi="Times New Roman" w:cs="Times New Roman"/>
          <w:sz w:val="18"/>
          <w:szCs w:val="18"/>
        </w:rPr>
      </w:pPr>
    </w:p>
    <w:p w14:paraId="7D467565" w14:textId="77777777" w:rsidR="009120C1" w:rsidRPr="008318A7" w:rsidRDefault="009120C1" w:rsidP="008318A7">
      <w:pPr>
        <w:ind w:right="360"/>
        <w:rPr>
          <w:rFonts w:ascii="Times New Roman" w:hAnsi="Times New Roman" w:cs="Times New Roman"/>
          <w:b/>
          <w:bCs/>
          <w:i/>
          <w:iCs/>
          <w:sz w:val="18"/>
          <w:szCs w:val="18"/>
        </w:rPr>
      </w:pPr>
      <w:r w:rsidRPr="008318A7">
        <w:rPr>
          <w:rFonts w:ascii="Times New Roman" w:hAnsi="Times New Roman" w:cs="Times New Roman"/>
          <w:b/>
          <w:bCs/>
          <w:i/>
          <w:iCs/>
          <w:sz w:val="18"/>
          <w:szCs w:val="18"/>
        </w:rPr>
        <w:t>About CAD-PLAN North America</w:t>
      </w:r>
    </w:p>
    <w:p w14:paraId="1312B102" w14:textId="77777777" w:rsidR="009120C1" w:rsidRPr="008318A7" w:rsidRDefault="009120C1" w:rsidP="008318A7">
      <w:pPr>
        <w:ind w:right="360"/>
        <w:rPr>
          <w:rFonts w:ascii="Times New Roman" w:hAnsi="Times New Roman" w:cs="Times New Roman"/>
          <w:i/>
          <w:iCs/>
          <w:sz w:val="18"/>
          <w:szCs w:val="18"/>
        </w:rPr>
      </w:pPr>
      <w:r w:rsidRPr="008318A7">
        <w:rPr>
          <w:rFonts w:ascii="Times New Roman" w:hAnsi="Times New Roman" w:cs="Times New Roman"/>
          <w:i/>
          <w:iCs/>
          <w:sz w:val="18"/>
          <w:szCs w:val="18"/>
        </w:rPr>
        <w:t>CAD-PLAN North America, Inc. is a privately owned business headquartered in Greenwood Village, Colorado. It is part of an expansive, international company, CAD-PLAN GmbH, based in Frankfurt, Germany. Since 1989, CAD-PLAN has grown steadily to become a global provider of innovative CAD-based metal construction and façade technology solutions. More than 10,000 worldwide customers use its software, including its flagship software ATHENA. Architectural design and engineering teams trust the convenience, reliability and speed offered by ATHENA to create high-profile building envelopes across the globe.</w:t>
      </w:r>
    </w:p>
    <w:p w14:paraId="4F1D6361" w14:textId="77777777" w:rsidR="009120C1" w:rsidRPr="008318A7" w:rsidRDefault="009120C1" w:rsidP="008318A7">
      <w:pPr>
        <w:ind w:right="360"/>
        <w:rPr>
          <w:rFonts w:ascii="Times New Roman" w:hAnsi="Times New Roman" w:cs="Times New Roman"/>
          <w:i/>
          <w:iCs/>
          <w:sz w:val="18"/>
          <w:szCs w:val="18"/>
        </w:rPr>
      </w:pPr>
    </w:p>
    <w:p w14:paraId="620512C0" w14:textId="77777777" w:rsidR="00612E95" w:rsidRDefault="009120C1" w:rsidP="008318A7">
      <w:pPr>
        <w:ind w:right="360"/>
        <w:rPr>
          <w:rFonts w:ascii="Times New Roman" w:hAnsi="Times New Roman" w:cs="Times New Roman"/>
          <w:i/>
          <w:iCs/>
          <w:sz w:val="18"/>
          <w:szCs w:val="18"/>
        </w:rPr>
      </w:pPr>
      <w:r w:rsidRPr="008318A7">
        <w:rPr>
          <w:rFonts w:ascii="Times New Roman" w:hAnsi="Times New Roman" w:cs="Times New Roman"/>
          <w:i/>
          <w:iCs/>
          <w:sz w:val="18"/>
          <w:szCs w:val="18"/>
        </w:rPr>
        <w:t xml:space="preserve">Learn more by visiting </w:t>
      </w:r>
      <w:hyperlink r:id="rId15" w:history="1">
        <w:r w:rsidRPr="008318A7">
          <w:rPr>
            <w:rStyle w:val="Hyperlink"/>
            <w:rFonts w:ascii="Times New Roman" w:hAnsi="Times New Roman" w:cs="Times New Roman"/>
            <w:i/>
            <w:iCs/>
            <w:sz w:val="18"/>
            <w:szCs w:val="18"/>
          </w:rPr>
          <w:t>https://www.cad-plan.com</w:t>
        </w:r>
      </w:hyperlink>
      <w:r w:rsidRPr="008318A7">
        <w:rPr>
          <w:rFonts w:ascii="Times New Roman" w:hAnsi="Times New Roman" w:cs="Times New Roman"/>
          <w:i/>
          <w:iCs/>
          <w:sz w:val="18"/>
          <w:szCs w:val="18"/>
        </w:rPr>
        <w:t>.</w:t>
      </w:r>
    </w:p>
    <w:p w14:paraId="357A6F48" w14:textId="1B568A51" w:rsidR="009120C1" w:rsidRDefault="00612E95" w:rsidP="008318A7">
      <w:pPr>
        <w:ind w:right="360"/>
        <w:rPr>
          <w:rFonts w:ascii="Times New Roman" w:hAnsi="Times New Roman" w:cs="Times New Roman"/>
          <w:i/>
          <w:iCs/>
          <w:sz w:val="18"/>
          <w:szCs w:val="18"/>
        </w:rPr>
      </w:pPr>
      <w:r>
        <w:rPr>
          <w:rFonts w:ascii="Times New Roman" w:hAnsi="Times New Roman" w:cs="Times New Roman"/>
          <w:i/>
          <w:iCs/>
          <w:sz w:val="18"/>
          <w:szCs w:val="18"/>
        </w:rPr>
        <w:t xml:space="preserve">Jan </w:t>
      </w:r>
      <w:proofErr w:type="spellStart"/>
      <w:r>
        <w:rPr>
          <w:rFonts w:ascii="Times New Roman" w:hAnsi="Times New Roman" w:cs="Times New Roman"/>
          <w:i/>
          <w:iCs/>
          <w:sz w:val="18"/>
          <w:szCs w:val="18"/>
        </w:rPr>
        <w:t>Krutsky</w:t>
      </w:r>
      <w:proofErr w:type="spellEnd"/>
      <w:r>
        <w:rPr>
          <w:rFonts w:ascii="Times New Roman" w:hAnsi="Times New Roman" w:cs="Times New Roman"/>
          <w:i/>
          <w:iCs/>
          <w:sz w:val="18"/>
          <w:szCs w:val="18"/>
        </w:rPr>
        <w:t xml:space="preserve"> can be reached directly at </w:t>
      </w:r>
      <w:hyperlink r:id="rId16" w:history="1">
        <w:r w:rsidRPr="00E84EB6">
          <w:rPr>
            <w:rStyle w:val="Hyperlink"/>
            <w:rFonts w:ascii="Times New Roman" w:hAnsi="Times New Roman" w:cs="Times New Roman"/>
            <w:i/>
            <w:iCs/>
            <w:sz w:val="18"/>
            <w:szCs w:val="18"/>
          </w:rPr>
          <w:t>krutsky@cad-plan.com</w:t>
        </w:r>
      </w:hyperlink>
      <w:r>
        <w:rPr>
          <w:rFonts w:ascii="Times New Roman" w:hAnsi="Times New Roman" w:cs="Times New Roman"/>
          <w:i/>
          <w:iCs/>
          <w:sz w:val="18"/>
          <w:szCs w:val="18"/>
        </w:rPr>
        <w:t>, 301-648-8101.</w:t>
      </w:r>
    </w:p>
    <w:p w14:paraId="1FE454DF" w14:textId="77777777" w:rsidR="00612E95" w:rsidRPr="008318A7" w:rsidRDefault="00612E95" w:rsidP="008318A7">
      <w:pPr>
        <w:ind w:right="360"/>
        <w:rPr>
          <w:rFonts w:ascii="Times New Roman" w:hAnsi="Times New Roman" w:cs="Times New Roman"/>
          <w:i/>
          <w:iCs/>
          <w:sz w:val="18"/>
          <w:szCs w:val="18"/>
        </w:rPr>
      </w:pPr>
    </w:p>
    <w:p w14:paraId="350BFE57" w14:textId="77777777" w:rsidR="009120C1" w:rsidRPr="008318A7" w:rsidRDefault="009120C1" w:rsidP="008318A7">
      <w:pPr>
        <w:ind w:right="360"/>
        <w:jc w:val="center"/>
        <w:rPr>
          <w:rFonts w:ascii="Times New Roman" w:hAnsi="Times New Roman" w:cs="Times New Roman"/>
          <w:sz w:val="18"/>
          <w:szCs w:val="18"/>
        </w:rPr>
      </w:pPr>
      <w:r w:rsidRPr="008318A7">
        <w:rPr>
          <w:rFonts w:ascii="Times New Roman" w:hAnsi="Times New Roman" w:cs="Times New Roman"/>
          <w:sz w:val="18"/>
          <w:szCs w:val="18"/>
        </w:rPr>
        <w:t>###</w:t>
      </w:r>
    </w:p>
    <w:p w14:paraId="55E326C7" w14:textId="77777777" w:rsidR="00676EB2" w:rsidRPr="008318A7" w:rsidRDefault="00676EB2" w:rsidP="008318A7">
      <w:pPr>
        <w:ind w:right="360"/>
        <w:rPr>
          <w:rFonts w:ascii="Times New Roman" w:hAnsi="Times New Roman" w:cs="Times New Roman"/>
          <w:sz w:val="18"/>
          <w:szCs w:val="18"/>
        </w:rPr>
      </w:pPr>
    </w:p>
    <w:sectPr w:rsidR="00676EB2" w:rsidRPr="008318A7" w:rsidSect="008318A7">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1479D" w14:textId="77777777" w:rsidR="006A2B0D" w:rsidRDefault="006A2B0D" w:rsidP="00F37854">
      <w:r>
        <w:separator/>
      </w:r>
    </w:p>
  </w:endnote>
  <w:endnote w:type="continuationSeparator" w:id="0">
    <w:p w14:paraId="6BC1A3C8" w14:textId="77777777" w:rsidR="006A2B0D" w:rsidRDefault="006A2B0D" w:rsidP="00F3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FE5BB" w14:textId="77777777" w:rsidR="006A2B0D" w:rsidRDefault="006A2B0D" w:rsidP="00F37854">
      <w:r>
        <w:separator/>
      </w:r>
    </w:p>
  </w:footnote>
  <w:footnote w:type="continuationSeparator" w:id="0">
    <w:p w14:paraId="4FD273FF" w14:textId="77777777" w:rsidR="006A2B0D" w:rsidRDefault="006A2B0D" w:rsidP="00F37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00" w:type="dxa"/>
      <w:tblLayout w:type="fixed"/>
      <w:tblCellMar>
        <w:top w:w="57" w:type="dxa"/>
        <w:left w:w="0" w:type="dxa"/>
        <w:bottom w:w="57" w:type="dxa"/>
        <w:right w:w="0" w:type="dxa"/>
      </w:tblCellMar>
      <w:tblLook w:val="0000" w:firstRow="0" w:lastRow="0" w:firstColumn="0" w:lastColumn="0" w:noHBand="0" w:noVBand="0"/>
    </w:tblPr>
    <w:tblGrid>
      <w:gridCol w:w="6120"/>
      <w:gridCol w:w="3780"/>
    </w:tblGrid>
    <w:tr w:rsidR="00F37854" w14:paraId="47AE78EF" w14:textId="77777777" w:rsidTr="00846DA5">
      <w:trPr>
        <w:cantSplit/>
        <w:trHeight w:hRule="exact" w:val="1361"/>
        <w:tblHeader/>
      </w:trPr>
      <w:tc>
        <w:tcPr>
          <w:tcW w:w="6120" w:type="dxa"/>
          <w:vAlign w:val="bottom"/>
        </w:tcPr>
        <w:p w14:paraId="0CC267DA" w14:textId="77777777" w:rsidR="00F37854" w:rsidRPr="00F37854" w:rsidRDefault="00F37854" w:rsidP="00F37854">
          <w:pPr>
            <w:spacing w:after="40"/>
            <w:rPr>
              <w:rFonts w:ascii="Verdana" w:hAnsi="Verdana" w:cs="Arial"/>
              <w:bCs/>
              <w:color w:val="4D4D4D"/>
              <w:sz w:val="18"/>
              <w:szCs w:val="18"/>
            </w:rPr>
          </w:pPr>
          <w:r w:rsidRPr="00F37854">
            <w:rPr>
              <w:rFonts w:ascii="Verdana" w:hAnsi="Verdana" w:cs="Arial"/>
              <w:bCs/>
              <w:color w:val="4D4D4D"/>
              <w:sz w:val="18"/>
              <w:szCs w:val="18"/>
            </w:rPr>
            <w:t>CAD-PLAN North America, Inc.</w:t>
          </w:r>
        </w:p>
        <w:p w14:paraId="03EAA163" w14:textId="77777777" w:rsidR="00F37854" w:rsidRPr="00F37854" w:rsidRDefault="00F37854" w:rsidP="00F37854">
          <w:pPr>
            <w:spacing w:after="40"/>
            <w:rPr>
              <w:rFonts w:ascii="Verdana" w:hAnsi="Verdana" w:cs="Arial"/>
              <w:bCs/>
              <w:color w:val="4D4D4D"/>
              <w:sz w:val="18"/>
              <w:szCs w:val="18"/>
            </w:rPr>
          </w:pPr>
          <w:r w:rsidRPr="00F37854">
            <w:rPr>
              <w:rFonts w:ascii="Verdana" w:hAnsi="Verdana" w:cs="Arial"/>
              <w:bCs/>
              <w:color w:val="4D4D4D"/>
              <w:sz w:val="18"/>
              <w:szCs w:val="18"/>
            </w:rPr>
            <w:t>5619 DTC Parkway, Suite 1200, Greenwood Village, CO 80111</w:t>
          </w:r>
        </w:p>
        <w:p w14:paraId="0B7C997E" w14:textId="0DD261CB" w:rsidR="00612E95" w:rsidRPr="00612E95" w:rsidRDefault="00F37854" w:rsidP="00F37854">
          <w:pPr>
            <w:spacing w:after="40"/>
            <w:rPr>
              <w:rFonts w:ascii="Verdana" w:hAnsi="Verdana" w:cs="Arial"/>
              <w:bCs/>
              <w:color w:val="467886" w:themeColor="hyperlink"/>
              <w:sz w:val="18"/>
              <w:szCs w:val="18"/>
              <w:u w:val="single"/>
            </w:rPr>
          </w:pPr>
          <w:hyperlink r:id="rId1" w:history="1">
            <w:r w:rsidRPr="00F37854">
              <w:rPr>
                <w:rStyle w:val="Hyperlink"/>
                <w:rFonts w:ascii="Verdana" w:hAnsi="Verdana" w:cs="Arial"/>
                <w:bCs/>
                <w:sz w:val="18"/>
                <w:szCs w:val="18"/>
              </w:rPr>
              <w:t>www.cad-plan.com</w:t>
            </w:r>
          </w:hyperlink>
        </w:p>
      </w:tc>
      <w:tc>
        <w:tcPr>
          <w:tcW w:w="3780" w:type="dxa"/>
        </w:tcPr>
        <w:p w14:paraId="46191C3D" w14:textId="77777777" w:rsidR="00F37854" w:rsidRDefault="00F37854" w:rsidP="00F37854">
          <w:pPr>
            <w:widowControl w:val="0"/>
            <w:jc w:val="right"/>
            <w:rPr>
              <w:color w:val="4D4D4D"/>
              <w:spacing w:val="60"/>
              <w:sz w:val="22"/>
            </w:rPr>
          </w:pPr>
        </w:p>
        <w:p w14:paraId="4C5D231B" w14:textId="77777777" w:rsidR="00F37854" w:rsidRDefault="00F37854" w:rsidP="00F37854">
          <w:pPr>
            <w:widowControl w:val="0"/>
            <w:jc w:val="right"/>
            <w:rPr>
              <w:color w:val="4D4D4D"/>
              <w:spacing w:val="60"/>
              <w:sz w:val="22"/>
            </w:rPr>
          </w:pPr>
          <w:r>
            <w:rPr>
              <w:noProof/>
              <w:color w:val="4D4D4D"/>
              <w:spacing w:val="60"/>
              <w:sz w:val="22"/>
            </w:rPr>
            <w:drawing>
              <wp:inline distT="0" distB="0" distL="0" distR="0" wp14:anchorId="527C32C0" wp14:editId="01B3CB9E">
                <wp:extent cx="2173605" cy="63690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3605" cy="636905"/>
                        </a:xfrm>
                        <a:prstGeom prst="rect">
                          <a:avLst/>
                        </a:prstGeom>
                        <a:noFill/>
                        <a:ln>
                          <a:noFill/>
                        </a:ln>
                      </pic:spPr>
                    </pic:pic>
                  </a:graphicData>
                </a:graphic>
              </wp:inline>
            </w:drawing>
          </w:r>
        </w:p>
        <w:p w14:paraId="2C189F92" w14:textId="77777777" w:rsidR="00F37854" w:rsidRDefault="00F37854" w:rsidP="00F37854">
          <w:pPr>
            <w:widowControl w:val="0"/>
            <w:rPr>
              <w:color w:val="4D4D4D"/>
              <w:spacing w:val="60"/>
              <w:sz w:val="22"/>
            </w:rPr>
          </w:pPr>
        </w:p>
      </w:tc>
    </w:tr>
  </w:tbl>
  <w:p w14:paraId="0B623AF3" w14:textId="77777777" w:rsidR="00F37854" w:rsidRDefault="00F37854" w:rsidP="00F37854">
    <w:pPr>
      <w:pStyle w:val="Header"/>
    </w:pPr>
  </w:p>
  <w:p w14:paraId="5994E7E3" w14:textId="77777777" w:rsidR="00F37854" w:rsidRDefault="00F37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D6338"/>
    <w:multiLevelType w:val="hybridMultilevel"/>
    <w:tmpl w:val="2B56D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617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854"/>
    <w:rsid w:val="0002742C"/>
    <w:rsid w:val="000E102A"/>
    <w:rsid w:val="00120E82"/>
    <w:rsid w:val="0020419F"/>
    <w:rsid w:val="00230356"/>
    <w:rsid w:val="00261F49"/>
    <w:rsid w:val="003A04D6"/>
    <w:rsid w:val="00402439"/>
    <w:rsid w:val="0053157D"/>
    <w:rsid w:val="00612E95"/>
    <w:rsid w:val="00626120"/>
    <w:rsid w:val="00676EB2"/>
    <w:rsid w:val="00681276"/>
    <w:rsid w:val="006A2B0D"/>
    <w:rsid w:val="007353D6"/>
    <w:rsid w:val="007E6B4B"/>
    <w:rsid w:val="008318A7"/>
    <w:rsid w:val="00886CEC"/>
    <w:rsid w:val="008E2492"/>
    <w:rsid w:val="009120C1"/>
    <w:rsid w:val="00981C62"/>
    <w:rsid w:val="0098209C"/>
    <w:rsid w:val="00AE4F69"/>
    <w:rsid w:val="00B804F2"/>
    <w:rsid w:val="00DC7F7F"/>
    <w:rsid w:val="00DE7C34"/>
    <w:rsid w:val="00E81F93"/>
    <w:rsid w:val="00F37854"/>
    <w:rsid w:val="00F77F14"/>
    <w:rsid w:val="00FA2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63325"/>
  <w15:chartTrackingRefBased/>
  <w15:docId w15:val="{B9E73725-22FC-694C-9551-03DFCBA4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854"/>
  </w:style>
  <w:style w:type="paragraph" w:styleId="Heading1">
    <w:name w:val="heading 1"/>
    <w:basedOn w:val="Normal"/>
    <w:next w:val="Normal"/>
    <w:link w:val="Heading1Char"/>
    <w:uiPriority w:val="9"/>
    <w:qFormat/>
    <w:rsid w:val="00F378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78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78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78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F378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785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85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85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85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8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8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8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7854"/>
    <w:rPr>
      <w:rFonts w:eastAsiaTheme="majorEastAsia" w:cstheme="majorBidi"/>
      <w:i/>
      <w:iCs/>
      <w:color w:val="0F4761" w:themeColor="accent1" w:themeShade="BF"/>
    </w:rPr>
  </w:style>
  <w:style w:type="character" w:customStyle="1" w:styleId="Heading5Char">
    <w:name w:val="Heading 5 Char"/>
    <w:basedOn w:val="DefaultParagraphFont"/>
    <w:link w:val="Heading5"/>
    <w:rsid w:val="00F378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78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8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8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854"/>
    <w:rPr>
      <w:rFonts w:eastAsiaTheme="majorEastAsia" w:cstheme="majorBidi"/>
      <w:color w:val="272727" w:themeColor="text1" w:themeTint="D8"/>
    </w:rPr>
  </w:style>
  <w:style w:type="paragraph" w:styleId="Title">
    <w:name w:val="Title"/>
    <w:basedOn w:val="Normal"/>
    <w:next w:val="Normal"/>
    <w:link w:val="TitleChar"/>
    <w:uiPriority w:val="10"/>
    <w:qFormat/>
    <w:rsid w:val="00F378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8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85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8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8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37854"/>
    <w:rPr>
      <w:i/>
      <w:iCs/>
      <w:color w:val="404040" w:themeColor="text1" w:themeTint="BF"/>
    </w:rPr>
  </w:style>
  <w:style w:type="paragraph" w:styleId="ListParagraph">
    <w:name w:val="List Paragraph"/>
    <w:basedOn w:val="Normal"/>
    <w:uiPriority w:val="34"/>
    <w:qFormat/>
    <w:rsid w:val="00F37854"/>
    <w:pPr>
      <w:ind w:left="720"/>
      <w:contextualSpacing/>
    </w:pPr>
  </w:style>
  <w:style w:type="character" w:styleId="IntenseEmphasis">
    <w:name w:val="Intense Emphasis"/>
    <w:basedOn w:val="DefaultParagraphFont"/>
    <w:uiPriority w:val="21"/>
    <w:qFormat/>
    <w:rsid w:val="00F37854"/>
    <w:rPr>
      <w:i/>
      <w:iCs/>
      <w:color w:val="0F4761" w:themeColor="accent1" w:themeShade="BF"/>
    </w:rPr>
  </w:style>
  <w:style w:type="paragraph" w:styleId="IntenseQuote">
    <w:name w:val="Intense Quote"/>
    <w:basedOn w:val="Normal"/>
    <w:next w:val="Normal"/>
    <w:link w:val="IntenseQuoteChar"/>
    <w:uiPriority w:val="30"/>
    <w:qFormat/>
    <w:rsid w:val="00F378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7854"/>
    <w:rPr>
      <w:i/>
      <w:iCs/>
      <w:color w:val="0F4761" w:themeColor="accent1" w:themeShade="BF"/>
    </w:rPr>
  </w:style>
  <w:style w:type="character" w:styleId="IntenseReference">
    <w:name w:val="Intense Reference"/>
    <w:basedOn w:val="DefaultParagraphFont"/>
    <w:uiPriority w:val="32"/>
    <w:qFormat/>
    <w:rsid w:val="00F37854"/>
    <w:rPr>
      <w:b/>
      <w:bCs/>
      <w:smallCaps/>
      <w:color w:val="0F4761" w:themeColor="accent1" w:themeShade="BF"/>
      <w:spacing w:val="5"/>
    </w:rPr>
  </w:style>
  <w:style w:type="paragraph" w:styleId="Header">
    <w:name w:val="header"/>
    <w:basedOn w:val="Normal"/>
    <w:link w:val="HeaderChar"/>
    <w:unhideWhenUsed/>
    <w:rsid w:val="00F37854"/>
    <w:pPr>
      <w:tabs>
        <w:tab w:val="center" w:pos="4680"/>
        <w:tab w:val="right" w:pos="9360"/>
      </w:tabs>
    </w:pPr>
  </w:style>
  <w:style w:type="character" w:customStyle="1" w:styleId="HeaderChar">
    <w:name w:val="Header Char"/>
    <w:basedOn w:val="DefaultParagraphFont"/>
    <w:link w:val="Header"/>
    <w:rsid w:val="00F37854"/>
  </w:style>
  <w:style w:type="paragraph" w:styleId="Footer">
    <w:name w:val="footer"/>
    <w:basedOn w:val="Normal"/>
    <w:link w:val="FooterChar"/>
    <w:uiPriority w:val="99"/>
    <w:unhideWhenUsed/>
    <w:rsid w:val="00F37854"/>
    <w:pPr>
      <w:tabs>
        <w:tab w:val="center" w:pos="4680"/>
        <w:tab w:val="right" w:pos="9360"/>
      </w:tabs>
    </w:pPr>
  </w:style>
  <w:style w:type="character" w:customStyle="1" w:styleId="FooterChar">
    <w:name w:val="Footer Char"/>
    <w:basedOn w:val="DefaultParagraphFont"/>
    <w:link w:val="Footer"/>
    <w:uiPriority w:val="99"/>
    <w:rsid w:val="00F37854"/>
  </w:style>
  <w:style w:type="character" w:styleId="Hyperlink">
    <w:name w:val="Hyperlink"/>
    <w:basedOn w:val="DefaultParagraphFont"/>
    <w:uiPriority w:val="99"/>
    <w:unhideWhenUsed/>
    <w:rsid w:val="00F37854"/>
    <w:rPr>
      <w:color w:val="467886" w:themeColor="hyperlink"/>
      <w:u w:val="single"/>
    </w:rPr>
  </w:style>
  <w:style w:type="character" w:styleId="UnresolvedMention">
    <w:name w:val="Unresolved Mention"/>
    <w:basedOn w:val="DefaultParagraphFont"/>
    <w:uiPriority w:val="99"/>
    <w:semiHidden/>
    <w:unhideWhenUsed/>
    <w:rsid w:val="00F37854"/>
    <w:rPr>
      <w:color w:val="605E5C"/>
      <w:shd w:val="clear" w:color="auto" w:fill="E1DFDD"/>
    </w:rPr>
  </w:style>
  <w:style w:type="character" w:styleId="FollowedHyperlink">
    <w:name w:val="FollowedHyperlink"/>
    <w:basedOn w:val="DefaultParagraphFont"/>
    <w:uiPriority w:val="99"/>
    <w:semiHidden/>
    <w:unhideWhenUsed/>
    <w:rsid w:val="00F3785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45662">
      <w:bodyDiv w:val="1"/>
      <w:marLeft w:val="0"/>
      <w:marRight w:val="0"/>
      <w:marTop w:val="0"/>
      <w:marBottom w:val="0"/>
      <w:divBdr>
        <w:top w:val="none" w:sz="0" w:space="0" w:color="auto"/>
        <w:left w:val="none" w:sz="0" w:space="0" w:color="auto"/>
        <w:bottom w:val="none" w:sz="0" w:space="0" w:color="auto"/>
        <w:right w:val="none" w:sz="0" w:space="0" w:color="auto"/>
      </w:divBdr>
    </w:div>
    <w:div w:id="130674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d-plan.com/en/" TargetMode="External"/><Relationship Id="rId13" Type="http://schemas.openxmlformats.org/officeDocument/2006/relationships/hyperlink" Target="https://www.linkedin.com/in/matt-marshall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eather@heatherwestpr.com" TargetMode="External"/><Relationship Id="rId12" Type="http://schemas.openxmlformats.org/officeDocument/2006/relationships/hyperlink" Target="https://www.linkedin.com/in/jan-krutsk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krutsky@cad-pla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d-plan.com/en/products/apollon/" TargetMode="External"/><Relationship Id="rId5" Type="http://schemas.openxmlformats.org/officeDocument/2006/relationships/footnotes" Target="footnotes.xml"/><Relationship Id="rId15" Type="http://schemas.openxmlformats.org/officeDocument/2006/relationships/hyperlink" Target="https://www.cad-plan.com/en/" TargetMode="External"/><Relationship Id="rId10" Type="http://schemas.openxmlformats.org/officeDocument/2006/relationships/hyperlink" Target="https://www.cad-plan.com/en/products/athen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ssbuildamerica.com/" TargetMode="External"/><Relationship Id="rId14" Type="http://schemas.openxmlformats.org/officeDocument/2006/relationships/hyperlink" Target="https://www.linkedin.com/comm/in/rulon-allre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s://www.cad-plan.c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 Inc.</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West</dc:creator>
  <cp:keywords/>
  <dc:description/>
  <cp:lastModifiedBy>Heather West</cp:lastModifiedBy>
  <cp:revision>5</cp:revision>
  <dcterms:created xsi:type="dcterms:W3CDTF">2024-09-20T15:17:00Z</dcterms:created>
  <dcterms:modified xsi:type="dcterms:W3CDTF">2024-09-23T13:40:00Z</dcterms:modified>
</cp:coreProperties>
</file>