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D28BE" w14:textId="77777777" w:rsidR="00E40467" w:rsidRPr="003C347C" w:rsidRDefault="00E40467" w:rsidP="00E40467">
      <w:pPr>
        <w:ind w:right="450"/>
        <w:contextualSpacing/>
        <w:jc w:val="center"/>
        <w:rPr>
          <w:b/>
          <w:color w:val="000000" w:themeColor="text1"/>
          <w:sz w:val="30"/>
          <w:szCs w:val="30"/>
        </w:rPr>
      </w:pPr>
    </w:p>
    <w:p w14:paraId="0330CB6E" w14:textId="77777777" w:rsidR="00E40467" w:rsidRPr="003C347C" w:rsidRDefault="00E40467" w:rsidP="00E40467">
      <w:pPr>
        <w:ind w:right="450"/>
        <w:contextualSpacing/>
        <w:jc w:val="center"/>
        <w:rPr>
          <w:b/>
          <w:color w:val="000000" w:themeColor="text1"/>
          <w:sz w:val="30"/>
          <w:szCs w:val="30"/>
        </w:rPr>
      </w:pPr>
    </w:p>
    <w:p w14:paraId="01F8FC9A" w14:textId="77777777" w:rsidR="00E40467" w:rsidRPr="003C347C" w:rsidRDefault="00E40467" w:rsidP="00E40467">
      <w:pPr>
        <w:ind w:right="450"/>
        <w:contextualSpacing/>
        <w:jc w:val="center"/>
        <w:rPr>
          <w:b/>
          <w:color w:val="000000" w:themeColor="text1"/>
          <w:sz w:val="30"/>
          <w:szCs w:val="30"/>
        </w:rPr>
      </w:pPr>
      <w:r w:rsidRPr="003C347C">
        <w:rPr>
          <w:noProof/>
          <w:color w:val="000000" w:themeColor="text1"/>
          <w:lang w:eastAsia="en-US"/>
        </w:rPr>
        <w:drawing>
          <wp:anchor distT="0" distB="0" distL="114300" distR="114300" simplePos="0" relativeHeight="251659264" behindDoc="0" locked="0" layoutInCell="1" allowOverlap="1" wp14:anchorId="4D2C4393" wp14:editId="36294CD9">
            <wp:simplePos x="0" y="0"/>
            <wp:positionH relativeFrom="column">
              <wp:posOffset>2001520</wp:posOffset>
            </wp:positionH>
            <wp:positionV relativeFrom="paragraph">
              <wp:posOffset>-796290</wp:posOffset>
            </wp:positionV>
            <wp:extent cx="1888490" cy="965200"/>
            <wp:effectExtent l="0" t="0" r="0" b="0"/>
            <wp:wrapTight wrapText="bothSides">
              <wp:wrapPolygon edited="0">
                <wp:start x="0" y="0"/>
                <wp:lineTo x="0" y="21032"/>
                <wp:lineTo x="21208" y="21032"/>
                <wp:lineTo x="21208" y="0"/>
                <wp:lineTo x="0" y="0"/>
              </wp:wrapPolygon>
            </wp:wrapTight>
            <wp:docPr id="2" name="Picture 1" descr="BrandLogo_RGB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Logo_RGB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8490" cy="96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FF57EB" w14:textId="77777777" w:rsidR="00E40467" w:rsidRPr="003C347C" w:rsidRDefault="00E40467" w:rsidP="00E40467">
      <w:pPr>
        <w:contextualSpacing/>
        <w:rPr>
          <w:b/>
          <w:i/>
          <w:color w:val="000000" w:themeColor="text1"/>
        </w:rPr>
      </w:pPr>
    </w:p>
    <w:p w14:paraId="29DCB726" w14:textId="77777777" w:rsidR="00E40467" w:rsidRPr="003C347C" w:rsidRDefault="00E40467" w:rsidP="00E40467">
      <w:pPr>
        <w:contextualSpacing/>
        <w:rPr>
          <w:b/>
          <w:i/>
          <w:color w:val="000000" w:themeColor="text1"/>
        </w:rPr>
      </w:pPr>
    </w:p>
    <w:p w14:paraId="136AE468" w14:textId="77777777" w:rsidR="00E40467" w:rsidRPr="003C347C" w:rsidRDefault="00E40467" w:rsidP="00E40467">
      <w:pPr>
        <w:contextualSpacing/>
        <w:rPr>
          <w:b/>
          <w:i/>
          <w:color w:val="000000" w:themeColor="text1"/>
        </w:rPr>
      </w:pPr>
    </w:p>
    <w:p w14:paraId="06C914B8" w14:textId="77777777" w:rsidR="00E40467" w:rsidRPr="003C347C" w:rsidRDefault="00E40467" w:rsidP="00E40467">
      <w:pPr>
        <w:contextualSpacing/>
        <w:rPr>
          <w:b/>
          <w:i/>
          <w:color w:val="000000" w:themeColor="text1"/>
        </w:rPr>
      </w:pPr>
    </w:p>
    <w:p w14:paraId="27391829" w14:textId="7299E7D2" w:rsidR="00E40467" w:rsidRPr="003C347C" w:rsidRDefault="00E40467" w:rsidP="00DC22D0">
      <w:pPr>
        <w:ind w:right="450"/>
        <w:contextualSpacing/>
        <w:outlineLvl w:val="0"/>
        <w:rPr>
          <w:i/>
          <w:color w:val="000000" w:themeColor="text1"/>
        </w:rPr>
      </w:pPr>
      <w:r w:rsidRPr="003C347C">
        <w:rPr>
          <w:i/>
          <w:color w:val="000000" w:themeColor="text1"/>
        </w:rPr>
        <w:t>Media</w:t>
      </w:r>
      <w:r w:rsidR="00DE621A">
        <w:rPr>
          <w:i/>
          <w:color w:val="000000" w:themeColor="text1"/>
        </w:rPr>
        <w:t xml:space="preserve"> </w:t>
      </w:r>
      <w:r w:rsidRPr="003C347C">
        <w:rPr>
          <w:i/>
          <w:color w:val="000000" w:themeColor="text1"/>
        </w:rPr>
        <w:t>contact:</w:t>
      </w:r>
      <w:r w:rsidR="00DE621A">
        <w:rPr>
          <w:i/>
          <w:color w:val="000000" w:themeColor="text1"/>
        </w:rPr>
        <w:t xml:space="preserve"> </w:t>
      </w:r>
      <w:r w:rsidRPr="003C347C">
        <w:rPr>
          <w:i/>
          <w:color w:val="000000" w:themeColor="text1"/>
        </w:rPr>
        <w:t>Heather</w:t>
      </w:r>
      <w:r w:rsidR="00DE621A">
        <w:rPr>
          <w:i/>
          <w:color w:val="000000" w:themeColor="text1"/>
        </w:rPr>
        <w:t xml:space="preserve"> </w:t>
      </w:r>
      <w:r w:rsidRPr="003C347C">
        <w:rPr>
          <w:i/>
          <w:color w:val="000000" w:themeColor="text1"/>
        </w:rPr>
        <w:t>West,</w:t>
      </w:r>
      <w:r w:rsidR="00DE621A">
        <w:rPr>
          <w:i/>
          <w:color w:val="000000" w:themeColor="text1"/>
        </w:rPr>
        <w:t xml:space="preserve"> </w:t>
      </w:r>
      <w:r w:rsidRPr="003C347C">
        <w:rPr>
          <w:i/>
          <w:color w:val="000000" w:themeColor="text1"/>
        </w:rPr>
        <w:t>612-724-8760,</w:t>
      </w:r>
      <w:r w:rsidR="00DE621A">
        <w:rPr>
          <w:i/>
          <w:color w:val="000000" w:themeColor="text1"/>
        </w:rPr>
        <w:t xml:space="preserve"> </w:t>
      </w:r>
      <w:r w:rsidRPr="003C347C">
        <w:rPr>
          <w:i/>
          <w:color w:val="000000" w:themeColor="text1"/>
        </w:rPr>
        <w:t>heather@heatherwestpr.com</w:t>
      </w:r>
    </w:p>
    <w:p w14:paraId="5460A6D9" w14:textId="77777777" w:rsidR="00E40467" w:rsidRPr="003C347C" w:rsidRDefault="00E40467" w:rsidP="00E40467">
      <w:pPr>
        <w:ind w:right="450"/>
        <w:contextualSpacing/>
        <w:rPr>
          <w:i/>
          <w:color w:val="000000" w:themeColor="text1"/>
        </w:rPr>
      </w:pPr>
    </w:p>
    <w:p w14:paraId="72B7BF4E" w14:textId="3A41A111" w:rsidR="00C32EF4" w:rsidRDefault="001B3442" w:rsidP="00275F4F">
      <w:pPr>
        <w:contextualSpacing/>
        <w:jc w:val="center"/>
        <w:rPr>
          <w:b/>
          <w:color w:val="000000" w:themeColor="text1"/>
          <w:sz w:val="30"/>
          <w:szCs w:val="30"/>
        </w:rPr>
      </w:pPr>
      <w:r w:rsidRPr="001B3442">
        <w:rPr>
          <w:b/>
          <w:color w:val="000000" w:themeColor="text1"/>
          <w:sz w:val="30"/>
          <w:szCs w:val="30"/>
        </w:rPr>
        <w:t xml:space="preserve">Kolbe </w:t>
      </w:r>
      <w:r w:rsidR="00FF0566">
        <w:rPr>
          <w:b/>
          <w:color w:val="000000" w:themeColor="text1"/>
          <w:sz w:val="30"/>
          <w:szCs w:val="30"/>
        </w:rPr>
        <w:t>e</w:t>
      </w:r>
      <w:r w:rsidRPr="001B3442">
        <w:rPr>
          <w:b/>
          <w:color w:val="000000" w:themeColor="text1"/>
          <w:sz w:val="30"/>
          <w:szCs w:val="30"/>
        </w:rPr>
        <w:t xml:space="preserve">xpands </w:t>
      </w:r>
      <w:r w:rsidR="00FF0566">
        <w:rPr>
          <w:b/>
          <w:color w:val="000000" w:themeColor="text1"/>
          <w:sz w:val="30"/>
          <w:szCs w:val="30"/>
        </w:rPr>
        <w:t>d</w:t>
      </w:r>
      <w:r w:rsidRPr="001B3442">
        <w:rPr>
          <w:b/>
          <w:color w:val="000000" w:themeColor="text1"/>
          <w:sz w:val="30"/>
          <w:szCs w:val="30"/>
        </w:rPr>
        <w:t xml:space="preserve">oor </w:t>
      </w:r>
      <w:r w:rsidR="00FF0566">
        <w:rPr>
          <w:b/>
          <w:color w:val="000000" w:themeColor="text1"/>
          <w:sz w:val="30"/>
          <w:szCs w:val="30"/>
        </w:rPr>
        <w:t>o</w:t>
      </w:r>
      <w:r w:rsidRPr="001B3442">
        <w:rPr>
          <w:b/>
          <w:color w:val="000000" w:themeColor="text1"/>
          <w:sz w:val="30"/>
          <w:szCs w:val="30"/>
        </w:rPr>
        <w:t xml:space="preserve">ptions to </w:t>
      </w:r>
      <w:r w:rsidR="00FF0566">
        <w:rPr>
          <w:b/>
          <w:color w:val="000000" w:themeColor="text1"/>
          <w:sz w:val="30"/>
          <w:szCs w:val="30"/>
        </w:rPr>
        <w:t>e</w:t>
      </w:r>
      <w:r w:rsidRPr="001B3442">
        <w:rPr>
          <w:b/>
          <w:color w:val="000000" w:themeColor="text1"/>
          <w:sz w:val="30"/>
          <w:szCs w:val="30"/>
        </w:rPr>
        <w:t xml:space="preserve">levate </w:t>
      </w:r>
      <w:r w:rsidR="00FF0566">
        <w:rPr>
          <w:b/>
          <w:color w:val="000000" w:themeColor="text1"/>
          <w:sz w:val="30"/>
          <w:szCs w:val="30"/>
        </w:rPr>
        <w:t>e</w:t>
      </w:r>
      <w:r w:rsidRPr="001B3442">
        <w:rPr>
          <w:b/>
          <w:color w:val="000000" w:themeColor="text1"/>
          <w:sz w:val="30"/>
          <w:szCs w:val="30"/>
        </w:rPr>
        <w:t xml:space="preserve">ase and </w:t>
      </w:r>
      <w:r w:rsidR="00FF0566">
        <w:rPr>
          <w:b/>
          <w:color w:val="000000" w:themeColor="text1"/>
          <w:sz w:val="30"/>
          <w:szCs w:val="30"/>
        </w:rPr>
        <w:t>f</w:t>
      </w:r>
      <w:r w:rsidRPr="001B3442">
        <w:rPr>
          <w:b/>
          <w:color w:val="000000" w:themeColor="text1"/>
          <w:sz w:val="30"/>
          <w:szCs w:val="30"/>
        </w:rPr>
        <w:t>unctionality</w:t>
      </w:r>
    </w:p>
    <w:p w14:paraId="12BEA148" w14:textId="77777777" w:rsidR="00275F4F" w:rsidRPr="009A405D" w:rsidRDefault="00275F4F" w:rsidP="00275F4F">
      <w:pPr>
        <w:contextualSpacing/>
        <w:jc w:val="center"/>
        <w:rPr>
          <w:color w:val="000000" w:themeColor="text1"/>
        </w:rPr>
      </w:pPr>
    </w:p>
    <w:p w14:paraId="22F21815" w14:textId="7AB00DFF" w:rsidR="00EA2675" w:rsidRPr="009A405D" w:rsidRDefault="00EA2675" w:rsidP="00EA2675">
      <w:pPr>
        <w:contextualSpacing/>
        <w:rPr>
          <w:color w:val="000000" w:themeColor="text1"/>
        </w:rPr>
      </w:pPr>
      <w:r w:rsidRPr="009A405D">
        <w:rPr>
          <w:color w:val="000000" w:themeColor="text1"/>
        </w:rPr>
        <w:t>Wausau,</w:t>
      </w:r>
      <w:r w:rsidR="00DE621A">
        <w:rPr>
          <w:color w:val="000000" w:themeColor="text1"/>
        </w:rPr>
        <w:t xml:space="preserve"> </w:t>
      </w:r>
      <w:r w:rsidRPr="009A405D">
        <w:rPr>
          <w:color w:val="000000" w:themeColor="text1"/>
        </w:rPr>
        <w:t>Wisconsin</w:t>
      </w:r>
      <w:r w:rsidR="00DE621A">
        <w:rPr>
          <w:color w:val="000000" w:themeColor="text1"/>
        </w:rPr>
        <w:t xml:space="preserve"> </w:t>
      </w:r>
      <w:r w:rsidRPr="009A405D">
        <w:rPr>
          <w:color w:val="000000" w:themeColor="text1"/>
        </w:rPr>
        <w:t>(</w:t>
      </w:r>
      <w:r w:rsidR="00163F6D">
        <w:rPr>
          <w:color w:val="000000" w:themeColor="text1"/>
        </w:rPr>
        <w:t>Feb</w:t>
      </w:r>
      <w:r w:rsidRPr="009A405D">
        <w:rPr>
          <w:color w:val="000000" w:themeColor="text1"/>
        </w:rPr>
        <w:t>.</w:t>
      </w:r>
      <w:r w:rsidR="00DE621A">
        <w:rPr>
          <w:color w:val="000000" w:themeColor="text1"/>
        </w:rPr>
        <w:t xml:space="preserve"> </w:t>
      </w:r>
      <w:r w:rsidRPr="009A405D">
        <w:rPr>
          <w:color w:val="000000" w:themeColor="text1"/>
        </w:rPr>
        <w:t>202</w:t>
      </w:r>
      <w:r w:rsidR="00163F6D">
        <w:rPr>
          <w:color w:val="000000" w:themeColor="text1"/>
        </w:rPr>
        <w:t>5</w:t>
      </w:r>
      <w:r w:rsidRPr="009A405D">
        <w:rPr>
          <w:color w:val="000000" w:themeColor="text1"/>
        </w:rPr>
        <w:t>)</w:t>
      </w:r>
      <w:r w:rsidR="00DE621A">
        <w:rPr>
          <w:color w:val="000000" w:themeColor="text1"/>
        </w:rPr>
        <w:t xml:space="preserve"> </w:t>
      </w:r>
      <w:r w:rsidRPr="009A405D">
        <w:rPr>
          <w:color w:val="000000" w:themeColor="text1"/>
        </w:rPr>
        <w:t>–</w:t>
      </w:r>
      <w:r w:rsidR="00DE621A">
        <w:rPr>
          <w:color w:val="000000" w:themeColor="text1"/>
        </w:rPr>
        <w:t xml:space="preserve"> </w:t>
      </w:r>
      <w:r w:rsidRPr="009A405D">
        <w:rPr>
          <w:color w:val="000000" w:themeColor="text1"/>
        </w:rPr>
        <w:t>Kolbe</w:t>
      </w:r>
      <w:r w:rsidR="00DE621A">
        <w:rPr>
          <w:color w:val="000000" w:themeColor="text1"/>
        </w:rPr>
        <w:t xml:space="preserve"> </w:t>
      </w:r>
      <w:r w:rsidRPr="009A405D">
        <w:rPr>
          <w:color w:val="000000" w:themeColor="text1"/>
        </w:rPr>
        <w:t>Windows</w:t>
      </w:r>
      <w:r w:rsidR="00DE621A">
        <w:rPr>
          <w:color w:val="000000" w:themeColor="text1"/>
        </w:rPr>
        <w:t xml:space="preserve"> </w:t>
      </w:r>
      <w:r w:rsidRPr="009A405D">
        <w:rPr>
          <w:color w:val="000000" w:themeColor="text1"/>
        </w:rPr>
        <w:t>&amp;</w:t>
      </w:r>
      <w:r w:rsidR="00DE621A">
        <w:rPr>
          <w:color w:val="000000" w:themeColor="text1"/>
        </w:rPr>
        <w:t xml:space="preserve"> </w:t>
      </w:r>
      <w:r w:rsidR="00393FF9" w:rsidRPr="009A405D">
        <w:rPr>
          <w:color w:val="000000" w:themeColor="text1"/>
        </w:rPr>
        <w:t>Doors</w:t>
      </w:r>
      <w:r w:rsidR="00DE621A">
        <w:rPr>
          <w:color w:val="000000" w:themeColor="text1"/>
        </w:rPr>
        <w:t xml:space="preserve"> </w:t>
      </w:r>
      <w:r w:rsidR="007A52D3">
        <w:rPr>
          <w:color w:val="000000" w:themeColor="text1"/>
        </w:rPr>
        <w:t>showcase</w:t>
      </w:r>
      <w:r w:rsidR="008667B9" w:rsidRPr="009A405D">
        <w:rPr>
          <w:color w:val="000000" w:themeColor="text1"/>
        </w:rPr>
        <w:t>s</w:t>
      </w:r>
      <w:r w:rsidR="00DE621A">
        <w:rPr>
          <w:color w:val="000000" w:themeColor="text1"/>
        </w:rPr>
        <w:t xml:space="preserve"> </w:t>
      </w:r>
      <w:r w:rsidR="00393FF9" w:rsidRPr="009A405D">
        <w:rPr>
          <w:color w:val="000000" w:themeColor="text1"/>
        </w:rPr>
        <w:t>new</w:t>
      </w:r>
      <w:r w:rsidR="00DE621A">
        <w:rPr>
          <w:color w:val="000000" w:themeColor="text1"/>
        </w:rPr>
        <w:t xml:space="preserve"> </w:t>
      </w:r>
      <w:r w:rsidR="00393FF9" w:rsidRPr="009A405D">
        <w:rPr>
          <w:color w:val="000000" w:themeColor="text1"/>
        </w:rPr>
        <w:t>solutions</w:t>
      </w:r>
      <w:r w:rsidR="00DE621A">
        <w:rPr>
          <w:color w:val="000000" w:themeColor="text1"/>
        </w:rPr>
        <w:t xml:space="preserve"> </w:t>
      </w:r>
      <w:r w:rsidR="00393FF9" w:rsidRPr="009A405D">
        <w:rPr>
          <w:color w:val="000000" w:themeColor="text1"/>
        </w:rPr>
        <w:t>for</w:t>
      </w:r>
      <w:r w:rsidR="00DE621A">
        <w:rPr>
          <w:color w:val="000000" w:themeColor="text1"/>
        </w:rPr>
        <w:t xml:space="preserve"> </w:t>
      </w:r>
      <w:r w:rsidR="00393FF9" w:rsidRPr="009A405D">
        <w:rPr>
          <w:color w:val="000000" w:themeColor="text1"/>
        </w:rPr>
        <w:t>today’s</w:t>
      </w:r>
      <w:r w:rsidR="00DE621A">
        <w:rPr>
          <w:color w:val="000000" w:themeColor="text1"/>
        </w:rPr>
        <w:t xml:space="preserve"> </w:t>
      </w:r>
      <w:r w:rsidR="00393FF9" w:rsidRPr="009A405D">
        <w:rPr>
          <w:color w:val="000000" w:themeColor="text1"/>
        </w:rPr>
        <w:t>homeowners</w:t>
      </w:r>
      <w:r w:rsidR="00DE621A">
        <w:rPr>
          <w:color w:val="000000" w:themeColor="text1"/>
        </w:rPr>
        <w:t xml:space="preserve"> </w:t>
      </w:r>
      <w:r w:rsidR="0098543D" w:rsidRPr="009A405D">
        <w:rPr>
          <w:color w:val="000000" w:themeColor="text1"/>
        </w:rPr>
        <w:t>who</w:t>
      </w:r>
      <w:r w:rsidR="00DE621A">
        <w:rPr>
          <w:color w:val="000000" w:themeColor="text1"/>
        </w:rPr>
        <w:t xml:space="preserve"> </w:t>
      </w:r>
      <w:r w:rsidR="006064B4">
        <w:rPr>
          <w:color w:val="000000" w:themeColor="text1"/>
        </w:rPr>
        <w:t>desire</w:t>
      </w:r>
      <w:r w:rsidR="00DE621A">
        <w:rPr>
          <w:color w:val="000000" w:themeColor="text1"/>
        </w:rPr>
        <w:t xml:space="preserve"> </w:t>
      </w:r>
      <w:r w:rsidR="006064B4">
        <w:rPr>
          <w:color w:val="000000" w:themeColor="text1"/>
        </w:rPr>
        <w:t xml:space="preserve">large </w:t>
      </w:r>
      <w:r w:rsidR="00C577B3">
        <w:rPr>
          <w:color w:val="000000" w:themeColor="text1"/>
        </w:rPr>
        <w:t>opening</w:t>
      </w:r>
      <w:r w:rsidR="006064B4">
        <w:rPr>
          <w:color w:val="000000" w:themeColor="text1"/>
        </w:rPr>
        <w:t xml:space="preserve">s and options </w:t>
      </w:r>
      <w:r w:rsidR="00C577B3">
        <w:rPr>
          <w:color w:val="000000" w:themeColor="text1"/>
        </w:rPr>
        <w:t xml:space="preserve">that </w:t>
      </w:r>
      <w:r w:rsidR="007A52D3">
        <w:rPr>
          <w:color w:val="000000" w:themeColor="text1"/>
        </w:rPr>
        <w:t>enhance functionality</w:t>
      </w:r>
      <w:r w:rsidR="00393FF9" w:rsidRPr="009A405D">
        <w:rPr>
          <w:color w:val="000000" w:themeColor="text1"/>
        </w:rPr>
        <w:t>.</w:t>
      </w:r>
      <w:r w:rsidR="00DE621A">
        <w:rPr>
          <w:color w:val="000000" w:themeColor="text1"/>
        </w:rPr>
        <w:t xml:space="preserve"> </w:t>
      </w:r>
      <w:r w:rsidR="00F665D4" w:rsidRPr="009A405D">
        <w:rPr>
          <w:color w:val="000000" w:themeColor="text1"/>
        </w:rPr>
        <w:t>At</w:t>
      </w:r>
      <w:r w:rsidR="00DE621A">
        <w:rPr>
          <w:color w:val="000000" w:themeColor="text1"/>
        </w:rPr>
        <w:t xml:space="preserve"> </w:t>
      </w:r>
      <w:r w:rsidR="00F665D4" w:rsidRPr="009A405D">
        <w:rPr>
          <w:color w:val="000000" w:themeColor="text1"/>
        </w:rPr>
        <w:t>this</w:t>
      </w:r>
      <w:r w:rsidR="00DE621A">
        <w:rPr>
          <w:color w:val="000000" w:themeColor="text1"/>
        </w:rPr>
        <w:t xml:space="preserve"> </w:t>
      </w:r>
      <w:r w:rsidR="00F665D4" w:rsidRPr="009A405D">
        <w:rPr>
          <w:color w:val="000000" w:themeColor="text1"/>
        </w:rPr>
        <w:t>year’s</w:t>
      </w:r>
      <w:r w:rsidR="00DE621A">
        <w:rPr>
          <w:color w:val="000000" w:themeColor="text1"/>
        </w:rPr>
        <w:t xml:space="preserve"> </w:t>
      </w:r>
      <w:r w:rsidR="00F665D4" w:rsidRPr="009A405D">
        <w:rPr>
          <w:color w:val="000000" w:themeColor="text1"/>
        </w:rPr>
        <w:t>National</w:t>
      </w:r>
      <w:r w:rsidR="00DE621A">
        <w:rPr>
          <w:color w:val="000000" w:themeColor="text1"/>
        </w:rPr>
        <w:t xml:space="preserve"> </w:t>
      </w:r>
      <w:r w:rsidR="00F665D4" w:rsidRPr="009A405D">
        <w:rPr>
          <w:color w:val="000000" w:themeColor="text1"/>
        </w:rPr>
        <w:t>Association</w:t>
      </w:r>
      <w:r w:rsidR="00DE621A">
        <w:rPr>
          <w:color w:val="000000" w:themeColor="text1"/>
        </w:rPr>
        <w:t xml:space="preserve"> </w:t>
      </w:r>
      <w:r w:rsidR="00F665D4" w:rsidRPr="009A405D">
        <w:rPr>
          <w:color w:val="000000" w:themeColor="text1"/>
        </w:rPr>
        <w:t>of</w:t>
      </w:r>
      <w:r w:rsidR="00DE621A">
        <w:rPr>
          <w:color w:val="000000" w:themeColor="text1"/>
        </w:rPr>
        <w:t xml:space="preserve"> </w:t>
      </w:r>
      <w:r w:rsidR="00F665D4" w:rsidRPr="009A405D">
        <w:rPr>
          <w:color w:val="000000" w:themeColor="text1"/>
        </w:rPr>
        <w:t>Home</w:t>
      </w:r>
      <w:r w:rsidR="00DE621A">
        <w:rPr>
          <w:color w:val="000000" w:themeColor="text1"/>
        </w:rPr>
        <w:t xml:space="preserve"> </w:t>
      </w:r>
      <w:r w:rsidR="00F665D4" w:rsidRPr="009A405D">
        <w:rPr>
          <w:color w:val="000000" w:themeColor="text1"/>
        </w:rPr>
        <w:t>Builders</w:t>
      </w:r>
      <w:r w:rsidR="00DE621A">
        <w:rPr>
          <w:color w:val="000000" w:themeColor="text1"/>
        </w:rPr>
        <w:t xml:space="preserve"> </w:t>
      </w:r>
      <w:r w:rsidR="00F665D4" w:rsidRPr="009A405D">
        <w:rPr>
          <w:color w:val="000000" w:themeColor="text1"/>
        </w:rPr>
        <w:t>International</w:t>
      </w:r>
      <w:r w:rsidR="00DE621A">
        <w:rPr>
          <w:color w:val="000000" w:themeColor="text1"/>
        </w:rPr>
        <w:t xml:space="preserve"> </w:t>
      </w:r>
      <w:r w:rsidR="00F665D4" w:rsidRPr="009A405D">
        <w:rPr>
          <w:color w:val="000000" w:themeColor="text1"/>
        </w:rPr>
        <w:t>Builders’</w:t>
      </w:r>
      <w:r w:rsidR="00DE621A">
        <w:rPr>
          <w:color w:val="000000" w:themeColor="text1"/>
        </w:rPr>
        <w:t xml:space="preserve"> </w:t>
      </w:r>
      <w:r w:rsidR="00F665D4" w:rsidRPr="009A405D">
        <w:rPr>
          <w:color w:val="000000" w:themeColor="text1"/>
        </w:rPr>
        <w:t>Show</w:t>
      </w:r>
      <w:r w:rsidR="00DE621A">
        <w:rPr>
          <w:color w:val="000000" w:themeColor="text1"/>
        </w:rPr>
        <w:t xml:space="preserve"> </w:t>
      </w:r>
      <w:r w:rsidR="00F665D4" w:rsidRPr="009A405D">
        <w:rPr>
          <w:color w:val="000000" w:themeColor="text1"/>
        </w:rPr>
        <w:t>(NAHB</w:t>
      </w:r>
      <w:r w:rsidR="00DE621A">
        <w:rPr>
          <w:color w:val="000000" w:themeColor="text1"/>
        </w:rPr>
        <w:t xml:space="preserve"> </w:t>
      </w:r>
      <w:r w:rsidR="00F665D4" w:rsidRPr="009A405D">
        <w:rPr>
          <w:color w:val="000000" w:themeColor="text1"/>
        </w:rPr>
        <w:t>IBS),</w:t>
      </w:r>
      <w:r w:rsidR="00DE621A">
        <w:rPr>
          <w:color w:val="000000" w:themeColor="text1"/>
        </w:rPr>
        <w:t xml:space="preserve"> </w:t>
      </w:r>
      <w:r w:rsidR="00BE0159" w:rsidRPr="009A405D">
        <w:rPr>
          <w:color w:val="000000" w:themeColor="text1"/>
        </w:rPr>
        <w:t>Kolbe</w:t>
      </w:r>
      <w:r w:rsidR="00DE621A">
        <w:rPr>
          <w:color w:val="000000" w:themeColor="text1"/>
        </w:rPr>
        <w:t xml:space="preserve"> </w:t>
      </w:r>
      <w:r w:rsidR="00CF7360" w:rsidRPr="009A405D">
        <w:rPr>
          <w:color w:val="000000" w:themeColor="text1"/>
        </w:rPr>
        <w:t>is</w:t>
      </w:r>
      <w:r w:rsidR="00DE621A">
        <w:rPr>
          <w:color w:val="000000" w:themeColor="text1"/>
        </w:rPr>
        <w:t xml:space="preserve"> </w:t>
      </w:r>
      <w:r w:rsidR="00CF7360" w:rsidRPr="009A405D">
        <w:rPr>
          <w:color w:val="000000" w:themeColor="text1"/>
        </w:rPr>
        <w:t>showcasing</w:t>
      </w:r>
      <w:r w:rsidR="00DE621A">
        <w:rPr>
          <w:color w:val="000000" w:themeColor="text1"/>
        </w:rPr>
        <w:t xml:space="preserve"> </w:t>
      </w:r>
      <w:r w:rsidR="00BE0159" w:rsidRPr="009A405D">
        <w:rPr>
          <w:color w:val="000000" w:themeColor="text1"/>
        </w:rPr>
        <w:t>innovati</w:t>
      </w:r>
      <w:r w:rsidR="00162039" w:rsidRPr="009A405D">
        <w:rPr>
          <w:color w:val="000000" w:themeColor="text1"/>
        </w:rPr>
        <w:t>ve</w:t>
      </w:r>
      <w:r w:rsidR="00DE621A">
        <w:rPr>
          <w:color w:val="000000" w:themeColor="text1"/>
        </w:rPr>
        <w:t xml:space="preserve"> </w:t>
      </w:r>
      <w:r w:rsidR="00032505" w:rsidRPr="009A405D">
        <w:rPr>
          <w:color w:val="000000" w:themeColor="text1"/>
        </w:rPr>
        <w:t>products</w:t>
      </w:r>
      <w:r w:rsidR="00BE0159" w:rsidRPr="009A405D">
        <w:rPr>
          <w:color w:val="000000" w:themeColor="text1"/>
        </w:rPr>
        <w:t>,</w:t>
      </w:r>
      <w:r w:rsidR="00DE621A">
        <w:rPr>
          <w:color w:val="000000" w:themeColor="text1"/>
        </w:rPr>
        <w:t xml:space="preserve"> </w:t>
      </w:r>
      <w:r w:rsidR="00BE0159" w:rsidRPr="009A405D">
        <w:rPr>
          <w:color w:val="000000" w:themeColor="text1"/>
        </w:rPr>
        <w:t>automation</w:t>
      </w:r>
      <w:r w:rsidR="00DE621A">
        <w:rPr>
          <w:color w:val="000000" w:themeColor="text1"/>
        </w:rPr>
        <w:t xml:space="preserve"> </w:t>
      </w:r>
      <w:r w:rsidR="0098543D" w:rsidRPr="009A405D">
        <w:rPr>
          <w:color w:val="000000" w:themeColor="text1"/>
        </w:rPr>
        <w:t>option</w:t>
      </w:r>
      <w:r w:rsidR="00162039" w:rsidRPr="009A405D">
        <w:rPr>
          <w:color w:val="000000" w:themeColor="text1"/>
        </w:rPr>
        <w:t>s</w:t>
      </w:r>
      <w:r w:rsidR="00C577B3">
        <w:rPr>
          <w:color w:val="000000" w:themeColor="text1"/>
        </w:rPr>
        <w:t xml:space="preserve"> and </w:t>
      </w:r>
      <w:r w:rsidR="00BE0159" w:rsidRPr="009A405D">
        <w:rPr>
          <w:color w:val="000000" w:themeColor="text1"/>
        </w:rPr>
        <w:t>expansive</w:t>
      </w:r>
      <w:r w:rsidR="00DE621A">
        <w:rPr>
          <w:color w:val="000000" w:themeColor="text1"/>
        </w:rPr>
        <w:t xml:space="preserve"> </w:t>
      </w:r>
      <w:r w:rsidR="00C577B3">
        <w:rPr>
          <w:color w:val="000000" w:themeColor="text1"/>
        </w:rPr>
        <w:t>door</w:t>
      </w:r>
      <w:r w:rsidR="0098543D" w:rsidRPr="009A405D">
        <w:rPr>
          <w:color w:val="000000" w:themeColor="text1"/>
        </w:rPr>
        <w:t>s</w:t>
      </w:r>
      <w:r w:rsidR="00DE621A">
        <w:rPr>
          <w:color w:val="000000" w:themeColor="text1"/>
        </w:rPr>
        <w:t xml:space="preserve"> </w:t>
      </w:r>
      <w:r w:rsidR="00032505" w:rsidRPr="009A405D">
        <w:rPr>
          <w:color w:val="000000" w:themeColor="text1"/>
        </w:rPr>
        <w:t>in</w:t>
      </w:r>
      <w:r w:rsidR="00DE621A">
        <w:rPr>
          <w:color w:val="000000" w:themeColor="text1"/>
        </w:rPr>
        <w:t xml:space="preserve"> </w:t>
      </w:r>
      <w:r w:rsidR="00032505" w:rsidRPr="009A405D">
        <w:rPr>
          <w:color w:val="000000" w:themeColor="text1"/>
        </w:rPr>
        <w:t>booth</w:t>
      </w:r>
      <w:r w:rsidR="00DE621A">
        <w:rPr>
          <w:color w:val="000000" w:themeColor="text1"/>
        </w:rPr>
        <w:t xml:space="preserve"> </w:t>
      </w:r>
      <w:r w:rsidR="00032505" w:rsidRPr="009A405D">
        <w:rPr>
          <w:color w:val="000000" w:themeColor="text1"/>
        </w:rPr>
        <w:t>#C25</w:t>
      </w:r>
      <w:r w:rsidR="00451BF0">
        <w:rPr>
          <w:color w:val="000000" w:themeColor="text1"/>
        </w:rPr>
        <w:t>29</w:t>
      </w:r>
      <w:r w:rsidR="00032505" w:rsidRPr="009A405D">
        <w:rPr>
          <w:color w:val="000000" w:themeColor="text1"/>
        </w:rPr>
        <w:t>.</w:t>
      </w:r>
    </w:p>
    <w:p w14:paraId="3C92B3CC" w14:textId="2D3075DF" w:rsidR="00EA2675" w:rsidRPr="009A405D" w:rsidRDefault="00EA2675" w:rsidP="00EA2675">
      <w:pPr>
        <w:contextualSpacing/>
        <w:rPr>
          <w:color w:val="000000" w:themeColor="text1"/>
        </w:rPr>
      </w:pPr>
    </w:p>
    <w:p w14:paraId="213A68A4" w14:textId="66510875" w:rsidR="0098543D" w:rsidRPr="009A405D" w:rsidRDefault="002650CA" w:rsidP="003713F6">
      <w:pPr>
        <w:contextualSpacing/>
        <w:rPr>
          <w:color w:val="000000" w:themeColor="text1"/>
        </w:rPr>
      </w:pPr>
      <w:r w:rsidRPr="002650CA">
        <w:t>“Our window and door solutions are designed to meet the growing demand for larger openings that seamlessly connect indoor spaces with the outdoors. This helps homeowners create environments that promote well-being by bringing more natural light and fresh air inside,” said Jeff De Lonay, president of Kolbe Windows &amp; Doors.</w:t>
      </w:r>
    </w:p>
    <w:p w14:paraId="7B8EAD73" w14:textId="77777777" w:rsidR="00781C7A" w:rsidRDefault="00781C7A" w:rsidP="004B60AF">
      <w:pPr>
        <w:contextualSpacing/>
        <w:rPr>
          <w:color w:val="000000" w:themeColor="text1"/>
        </w:rPr>
      </w:pPr>
    </w:p>
    <w:p w14:paraId="4BE2CB5E" w14:textId="2BFA0DB9" w:rsidR="004B60AF" w:rsidRPr="009A405D" w:rsidRDefault="007A52D3" w:rsidP="004B60AF">
      <w:pPr>
        <w:contextualSpacing/>
        <w:rPr>
          <w:color w:val="000000" w:themeColor="text1"/>
        </w:rPr>
      </w:pPr>
      <w:r w:rsidRPr="009A405D">
        <w:rPr>
          <w:color w:val="000000" w:themeColor="text1"/>
        </w:rPr>
        <w:t>Kolbe’s</w:t>
      </w:r>
      <w:r>
        <w:rPr>
          <w:color w:val="000000" w:themeColor="text1"/>
        </w:rPr>
        <w:t xml:space="preserve"> </w:t>
      </w:r>
      <w:r w:rsidRPr="009A405D">
        <w:rPr>
          <w:color w:val="000000" w:themeColor="text1"/>
        </w:rPr>
        <w:t>booth</w:t>
      </w:r>
      <w:r>
        <w:rPr>
          <w:color w:val="000000" w:themeColor="text1"/>
        </w:rPr>
        <w:t xml:space="preserve"> hous</w:t>
      </w:r>
      <w:r w:rsidRPr="009A405D">
        <w:rPr>
          <w:color w:val="000000" w:themeColor="text1"/>
        </w:rPr>
        <w:t>es</w:t>
      </w:r>
      <w:r>
        <w:rPr>
          <w:color w:val="000000" w:themeColor="text1"/>
        </w:rPr>
        <w:t xml:space="preserve"> </w:t>
      </w:r>
      <w:r w:rsidRPr="009A405D">
        <w:rPr>
          <w:color w:val="000000" w:themeColor="text1"/>
        </w:rPr>
        <w:t>unique</w:t>
      </w:r>
      <w:r>
        <w:rPr>
          <w:color w:val="000000" w:themeColor="text1"/>
        </w:rPr>
        <w:t xml:space="preserve"> </w:t>
      </w:r>
      <w:r w:rsidRPr="009A405D">
        <w:rPr>
          <w:color w:val="000000" w:themeColor="text1"/>
        </w:rPr>
        <w:t>applications</w:t>
      </w:r>
      <w:r>
        <w:rPr>
          <w:color w:val="000000" w:themeColor="text1"/>
        </w:rPr>
        <w:t xml:space="preserve"> </w:t>
      </w:r>
      <w:r w:rsidRPr="009A405D">
        <w:rPr>
          <w:color w:val="000000" w:themeColor="text1"/>
        </w:rPr>
        <w:t>of</w:t>
      </w:r>
      <w:r>
        <w:rPr>
          <w:color w:val="000000" w:themeColor="text1"/>
        </w:rPr>
        <w:t xml:space="preserve"> </w:t>
      </w:r>
      <w:r w:rsidRPr="009A405D">
        <w:rPr>
          <w:color w:val="000000" w:themeColor="text1"/>
        </w:rPr>
        <w:t>custom</w:t>
      </w:r>
      <w:r>
        <w:rPr>
          <w:color w:val="000000" w:themeColor="text1"/>
        </w:rPr>
        <w:t xml:space="preserve"> </w:t>
      </w:r>
      <w:r w:rsidRPr="009A405D">
        <w:rPr>
          <w:color w:val="000000" w:themeColor="text1"/>
        </w:rPr>
        <w:t>windows</w:t>
      </w:r>
      <w:r>
        <w:rPr>
          <w:color w:val="000000" w:themeColor="text1"/>
        </w:rPr>
        <w:t xml:space="preserve"> </w:t>
      </w:r>
      <w:r w:rsidRPr="009A405D">
        <w:rPr>
          <w:color w:val="000000" w:themeColor="text1"/>
        </w:rPr>
        <w:t>and</w:t>
      </w:r>
      <w:r>
        <w:rPr>
          <w:color w:val="000000" w:themeColor="text1"/>
        </w:rPr>
        <w:t xml:space="preserve"> </w:t>
      </w:r>
      <w:r w:rsidRPr="009A405D">
        <w:rPr>
          <w:color w:val="000000" w:themeColor="text1"/>
        </w:rPr>
        <w:t>doors</w:t>
      </w:r>
      <w:r>
        <w:rPr>
          <w:color w:val="000000" w:themeColor="text1"/>
        </w:rPr>
        <w:t xml:space="preserve"> </w:t>
      </w:r>
      <w:r w:rsidRPr="009A405D">
        <w:rPr>
          <w:color w:val="000000" w:themeColor="text1"/>
        </w:rPr>
        <w:t>that</w:t>
      </w:r>
      <w:r>
        <w:rPr>
          <w:color w:val="000000" w:themeColor="text1"/>
        </w:rPr>
        <w:t xml:space="preserve"> </w:t>
      </w:r>
      <w:r w:rsidRPr="009A405D">
        <w:rPr>
          <w:color w:val="000000" w:themeColor="text1"/>
        </w:rPr>
        <w:t>demonstrate</w:t>
      </w:r>
      <w:r>
        <w:rPr>
          <w:color w:val="000000" w:themeColor="text1"/>
        </w:rPr>
        <w:t xml:space="preserve"> </w:t>
      </w:r>
      <w:r w:rsidRPr="009A405D">
        <w:rPr>
          <w:color w:val="000000" w:themeColor="text1"/>
        </w:rPr>
        <w:t>the</w:t>
      </w:r>
      <w:r>
        <w:rPr>
          <w:color w:val="000000" w:themeColor="text1"/>
        </w:rPr>
        <w:t xml:space="preserve"> </w:t>
      </w:r>
      <w:r w:rsidRPr="009A405D">
        <w:rPr>
          <w:color w:val="000000" w:themeColor="text1"/>
        </w:rPr>
        <w:t>full</w:t>
      </w:r>
      <w:r>
        <w:rPr>
          <w:color w:val="000000" w:themeColor="text1"/>
        </w:rPr>
        <w:t xml:space="preserve"> </w:t>
      </w:r>
      <w:r w:rsidRPr="009A405D">
        <w:rPr>
          <w:color w:val="000000" w:themeColor="text1"/>
        </w:rPr>
        <w:t>capabilities</w:t>
      </w:r>
      <w:r>
        <w:rPr>
          <w:color w:val="000000" w:themeColor="text1"/>
        </w:rPr>
        <w:t xml:space="preserve"> </w:t>
      </w:r>
      <w:r w:rsidRPr="009A405D">
        <w:rPr>
          <w:color w:val="000000" w:themeColor="text1"/>
        </w:rPr>
        <w:t>of</w:t>
      </w:r>
      <w:r>
        <w:rPr>
          <w:color w:val="000000" w:themeColor="text1"/>
        </w:rPr>
        <w:t xml:space="preserve"> its </w:t>
      </w:r>
      <w:r w:rsidRPr="009A405D">
        <w:rPr>
          <w:color w:val="000000" w:themeColor="text1"/>
        </w:rPr>
        <w:t>multiple</w:t>
      </w:r>
      <w:r>
        <w:rPr>
          <w:color w:val="000000" w:themeColor="text1"/>
        </w:rPr>
        <w:t xml:space="preserve"> </w:t>
      </w:r>
      <w:r w:rsidRPr="009A405D">
        <w:rPr>
          <w:color w:val="000000" w:themeColor="text1"/>
        </w:rPr>
        <w:t>product</w:t>
      </w:r>
      <w:r>
        <w:rPr>
          <w:color w:val="000000" w:themeColor="text1"/>
        </w:rPr>
        <w:t xml:space="preserve"> </w:t>
      </w:r>
      <w:r w:rsidRPr="009A405D">
        <w:rPr>
          <w:color w:val="000000" w:themeColor="text1"/>
        </w:rPr>
        <w:t>lines.</w:t>
      </w:r>
      <w:r>
        <w:rPr>
          <w:color w:val="000000" w:themeColor="text1"/>
        </w:rPr>
        <w:t xml:space="preserve"> </w:t>
      </w:r>
      <w:r w:rsidR="007619C7">
        <w:rPr>
          <w:color w:val="000000" w:themeColor="text1"/>
        </w:rPr>
        <w:t>This year</w:t>
      </w:r>
      <w:r w:rsidR="004B60AF">
        <w:rPr>
          <w:color w:val="000000" w:themeColor="text1"/>
        </w:rPr>
        <w:t>, Kolbe introduc</w:t>
      </w:r>
      <w:r w:rsidR="00066CBC">
        <w:rPr>
          <w:color w:val="000000" w:themeColor="text1"/>
        </w:rPr>
        <w:t>es</w:t>
      </w:r>
      <w:r w:rsidR="004B60AF">
        <w:rPr>
          <w:color w:val="000000" w:themeColor="text1"/>
        </w:rPr>
        <w:t xml:space="preserve"> </w:t>
      </w:r>
      <w:r w:rsidR="007619C7">
        <w:rPr>
          <w:color w:val="000000" w:themeColor="text1"/>
        </w:rPr>
        <w:t>a new</w:t>
      </w:r>
      <w:r w:rsidR="004B60AF">
        <w:rPr>
          <w:color w:val="000000" w:themeColor="text1"/>
        </w:rPr>
        <w:t xml:space="preserve"> sliding door product</w:t>
      </w:r>
      <w:r w:rsidR="007619C7">
        <w:rPr>
          <w:color w:val="000000" w:themeColor="text1"/>
        </w:rPr>
        <w:t xml:space="preserve"> to its VistaLuxe</w:t>
      </w:r>
      <w:r w:rsidR="007024BD" w:rsidRPr="00275F4F">
        <w:rPr>
          <w:color w:val="000000" w:themeColor="text1"/>
          <w:vertAlign w:val="superscript"/>
        </w:rPr>
        <w:t>®</w:t>
      </w:r>
      <w:r w:rsidR="007619C7">
        <w:rPr>
          <w:color w:val="000000" w:themeColor="text1"/>
        </w:rPr>
        <w:t xml:space="preserve"> WD LINE</w:t>
      </w:r>
      <w:r w:rsidR="004B60AF">
        <w:rPr>
          <w:color w:val="000000" w:themeColor="text1"/>
        </w:rPr>
        <w:t xml:space="preserve">, offering </w:t>
      </w:r>
      <w:r w:rsidR="0092033B" w:rsidRPr="0092033B">
        <w:rPr>
          <w:color w:val="000000" w:themeColor="text1"/>
        </w:rPr>
        <w:t xml:space="preserve">a new way to elevate </w:t>
      </w:r>
      <w:r w:rsidR="00AB5690">
        <w:rPr>
          <w:color w:val="000000" w:themeColor="text1"/>
        </w:rPr>
        <w:t>a</w:t>
      </w:r>
      <w:r w:rsidR="0092033B" w:rsidRPr="0092033B">
        <w:rPr>
          <w:color w:val="000000" w:themeColor="text1"/>
        </w:rPr>
        <w:t xml:space="preserve"> home’s functionality and style with added convenience</w:t>
      </w:r>
      <w:r w:rsidR="00066CBC">
        <w:rPr>
          <w:color w:val="000000" w:themeColor="text1"/>
        </w:rPr>
        <w:t>.</w:t>
      </w:r>
    </w:p>
    <w:p w14:paraId="56A0AAB7" w14:textId="77777777" w:rsidR="004B60AF" w:rsidRPr="009A405D" w:rsidRDefault="004B60AF" w:rsidP="004B60AF">
      <w:pPr>
        <w:contextualSpacing/>
        <w:rPr>
          <w:color w:val="000000" w:themeColor="text1"/>
        </w:rPr>
      </w:pPr>
    </w:p>
    <w:p w14:paraId="1A7CC890" w14:textId="77777777" w:rsidR="00E9726F" w:rsidRDefault="004B60AF" w:rsidP="001026C7">
      <w:pPr>
        <w:numPr>
          <w:ilvl w:val="0"/>
          <w:numId w:val="5"/>
        </w:numPr>
        <w:contextualSpacing/>
        <w:rPr>
          <w:color w:val="000000" w:themeColor="text1"/>
        </w:rPr>
      </w:pPr>
      <w:r w:rsidRPr="004B60AF">
        <w:rPr>
          <w:color w:val="000000" w:themeColor="text1"/>
        </w:rPr>
        <w:t>Kolbe</w:t>
      </w:r>
      <w:r>
        <w:rPr>
          <w:color w:val="000000" w:themeColor="text1"/>
        </w:rPr>
        <w:t xml:space="preserve"> </w:t>
      </w:r>
      <w:r w:rsidR="0015748D">
        <w:rPr>
          <w:color w:val="000000" w:themeColor="text1"/>
        </w:rPr>
        <w:t>debuts</w:t>
      </w:r>
      <w:r w:rsidR="00653602">
        <w:rPr>
          <w:color w:val="000000" w:themeColor="text1"/>
        </w:rPr>
        <w:t xml:space="preserve"> </w:t>
      </w:r>
      <w:r>
        <w:rPr>
          <w:color w:val="000000" w:themeColor="text1"/>
        </w:rPr>
        <w:t>its</w:t>
      </w:r>
      <w:r w:rsidRPr="004B60AF">
        <w:rPr>
          <w:color w:val="000000" w:themeColor="text1"/>
        </w:rPr>
        <w:t xml:space="preserve"> new VistaLuxe WD LINE Stretta</w:t>
      </w:r>
      <w:r w:rsidR="006B31BC" w:rsidRPr="00275F4F">
        <w:rPr>
          <w:color w:val="000000" w:themeColor="text1"/>
          <w:vertAlign w:val="superscript"/>
        </w:rPr>
        <w:t>™</w:t>
      </w:r>
      <w:r w:rsidRPr="004B60AF">
        <w:rPr>
          <w:color w:val="000000" w:themeColor="text1"/>
        </w:rPr>
        <w:t xml:space="preserve"> sliding door </w:t>
      </w:r>
      <w:r>
        <w:rPr>
          <w:color w:val="000000" w:themeColor="text1"/>
        </w:rPr>
        <w:t>with smooth operation</w:t>
      </w:r>
      <w:r w:rsidR="006B31BC">
        <w:rPr>
          <w:color w:val="000000" w:themeColor="text1"/>
        </w:rPr>
        <w:t xml:space="preserve"> to easily </w:t>
      </w:r>
      <w:r w:rsidR="00B00A2C">
        <w:rPr>
          <w:color w:val="000000" w:themeColor="text1"/>
        </w:rPr>
        <w:t xml:space="preserve">unlock </w:t>
      </w:r>
      <w:r w:rsidR="006B31BC">
        <w:rPr>
          <w:color w:val="000000" w:themeColor="text1"/>
        </w:rPr>
        <w:t>and glide</w:t>
      </w:r>
      <w:r>
        <w:rPr>
          <w:color w:val="000000" w:themeColor="text1"/>
        </w:rPr>
        <w:t xml:space="preserve"> </w:t>
      </w:r>
      <w:r w:rsidR="006B31BC">
        <w:rPr>
          <w:color w:val="000000" w:themeColor="text1"/>
        </w:rPr>
        <w:t>immens</w:t>
      </w:r>
      <w:r>
        <w:rPr>
          <w:color w:val="000000" w:themeColor="text1"/>
        </w:rPr>
        <w:t>e panel</w:t>
      </w:r>
      <w:r w:rsidR="006B31BC">
        <w:rPr>
          <w:color w:val="000000" w:themeColor="text1"/>
        </w:rPr>
        <w:t>s</w:t>
      </w:r>
      <w:r w:rsidR="00910258">
        <w:rPr>
          <w:color w:val="000000" w:themeColor="text1"/>
        </w:rPr>
        <w:t>. When</w:t>
      </w:r>
      <w:r w:rsidR="006B31BC" w:rsidRPr="004B60AF">
        <w:rPr>
          <w:color w:val="000000" w:themeColor="text1"/>
        </w:rPr>
        <w:t xml:space="preserve"> </w:t>
      </w:r>
      <w:r w:rsidR="006B31BC">
        <w:rPr>
          <w:color w:val="000000" w:themeColor="text1"/>
        </w:rPr>
        <w:t>closed</w:t>
      </w:r>
      <w:r w:rsidR="00910258">
        <w:rPr>
          <w:color w:val="000000" w:themeColor="text1"/>
        </w:rPr>
        <w:t>, the</w:t>
      </w:r>
      <w:r w:rsidR="006B31BC">
        <w:rPr>
          <w:color w:val="000000" w:themeColor="text1"/>
        </w:rPr>
        <w:t xml:space="preserve"> </w:t>
      </w:r>
      <w:r w:rsidR="00910258">
        <w:rPr>
          <w:color w:val="000000" w:themeColor="text1"/>
        </w:rPr>
        <w:t xml:space="preserve">active </w:t>
      </w:r>
      <w:r w:rsidR="006B31BC" w:rsidRPr="004B60AF">
        <w:rPr>
          <w:color w:val="000000" w:themeColor="text1"/>
        </w:rPr>
        <w:t>panel tightly seal</w:t>
      </w:r>
      <w:r w:rsidR="006B31BC">
        <w:rPr>
          <w:color w:val="000000" w:themeColor="text1"/>
        </w:rPr>
        <w:t>s</w:t>
      </w:r>
      <w:r w:rsidR="006B31BC" w:rsidRPr="004B60AF">
        <w:rPr>
          <w:color w:val="000000" w:themeColor="text1"/>
        </w:rPr>
        <w:t xml:space="preserve"> around all four sides of the door</w:t>
      </w:r>
      <w:r w:rsidR="00E27520">
        <w:rPr>
          <w:color w:val="000000" w:themeColor="text1"/>
        </w:rPr>
        <w:t xml:space="preserve"> for enhanced performance</w:t>
      </w:r>
      <w:r w:rsidR="005D5AE9">
        <w:rPr>
          <w:color w:val="000000" w:themeColor="text1"/>
        </w:rPr>
        <w:t xml:space="preserve"> against air, water and noise infiltration</w:t>
      </w:r>
      <w:r w:rsidR="006B31BC" w:rsidRPr="004B60AF">
        <w:rPr>
          <w:color w:val="000000" w:themeColor="text1"/>
        </w:rPr>
        <w:t>.</w:t>
      </w:r>
    </w:p>
    <w:p w14:paraId="2D87DE37" w14:textId="77777777" w:rsidR="00E9726F" w:rsidRDefault="00E9726F" w:rsidP="00DC22D0">
      <w:pPr>
        <w:ind w:left="720"/>
        <w:contextualSpacing/>
        <w:rPr>
          <w:color w:val="000000" w:themeColor="text1"/>
        </w:rPr>
      </w:pPr>
    </w:p>
    <w:p w14:paraId="1562868D" w14:textId="43DEF0A7" w:rsidR="00E9726F" w:rsidRDefault="004B60AF" w:rsidP="00E9726F">
      <w:pPr>
        <w:ind w:left="720"/>
        <w:contextualSpacing/>
        <w:rPr>
          <w:color w:val="000000" w:themeColor="text1"/>
        </w:rPr>
      </w:pPr>
      <w:r w:rsidRPr="004B60AF">
        <w:rPr>
          <w:color w:val="000000" w:themeColor="text1"/>
        </w:rPr>
        <w:t xml:space="preserve">The </w:t>
      </w:r>
      <w:r w:rsidR="007217AC" w:rsidRPr="004B60AF">
        <w:rPr>
          <w:color w:val="000000" w:themeColor="text1"/>
        </w:rPr>
        <w:t xml:space="preserve">Stretta sliding door </w:t>
      </w:r>
      <w:r w:rsidR="006B31BC">
        <w:rPr>
          <w:color w:val="000000" w:themeColor="text1"/>
        </w:rPr>
        <w:t xml:space="preserve">shown in </w:t>
      </w:r>
      <w:r w:rsidR="00910258">
        <w:rPr>
          <w:color w:val="000000" w:themeColor="text1"/>
        </w:rPr>
        <w:t xml:space="preserve">Kolbe’s </w:t>
      </w:r>
      <w:r w:rsidR="006B31BC">
        <w:rPr>
          <w:color w:val="000000" w:themeColor="text1"/>
        </w:rPr>
        <w:t xml:space="preserve">booth </w:t>
      </w:r>
      <w:r w:rsidR="000E5AFE">
        <w:rPr>
          <w:color w:val="000000" w:themeColor="text1"/>
        </w:rPr>
        <w:t xml:space="preserve">is an impressive </w:t>
      </w:r>
      <w:r w:rsidR="003937D2">
        <w:rPr>
          <w:color w:val="000000" w:themeColor="text1"/>
        </w:rPr>
        <w:t>20</w:t>
      </w:r>
      <w:r w:rsidR="00066CBC">
        <w:rPr>
          <w:color w:val="000000" w:themeColor="text1"/>
        </w:rPr>
        <w:t>-foot-</w:t>
      </w:r>
      <w:r w:rsidR="00C40047">
        <w:rPr>
          <w:color w:val="000000" w:themeColor="text1"/>
        </w:rPr>
        <w:t xml:space="preserve">wide by </w:t>
      </w:r>
      <w:r w:rsidR="00E652C7">
        <w:rPr>
          <w:color w:val="000000" w:themeColor="text1"/>
        </w:rPr>
        <w:t>10</w:t>
      </w:r>
      <w:r w:rsidR="00066CBC">
        <w:rPr>
          <w:color w:val="000000" w:themeColor="text1"/>
        </w:rPr>
        <w:t>-foot-</w:t>
      </w:r>
      <w:r w:rsidR="00E652C7">
        <w:rPr>
          <w:color w:val="000000" w:themeColor="text1"/>
        </w:rPr>
        <w:t>3</w:t>
      </w:r>
      <w:r w:rsidR="00066CBC">
        <w:rPr>
          <w:color w:val="000000" w:themeColor="text1"/>
        </w:rPr>
        <w:t>-inch</w:t>
      </w:r>
      <w:r w:rsidR="00E652C7">
        <w:rPr>
          <w:color w:val="000000" w:themeColor="text1"/>
        </w:rPr>
        <w:t xml:space="preserve"> tall</w:t>
      </w:r>
      <w:r w:rsidR="006452BB">
        <w:rPr>
          <w:color w:val="000000" w:themeColor="text1"/>
        </w:rPr>
        <w:t xml:space="preserve">, </w:t>
      </w:r>
      <w:r w:rsidRPr="004B60AF">
        <w:rPr>
          <w:color w:val="000000" w:themeColor="text1"/>
        </w:rPr>
        <w:t>consist</w:t>
      </w:r>
      <w:r w:rsidR="00AA3605">
        <w:rPr>
          <w:color w:val="000000" w:themeColor="text1"/>
        </w:rPr>
        <w:t>ing</w:t>
      </w:r>
      <w:r w:rsidRPr="004B60AF">
        <w:rPr>
          <w:color w:val="000000" w:themeColor="text1"/>
        </w:rPr>
        <w:t xml:space="preserve"> of one </w:t>
      </w:r>
      <w:r w:rsidR="006452BB">
        <w:rPr>
          <w:color w:val="000000" w:themeColor="text1"/>
        </w:rPr>
        <w:t>active panel approximately</w:t>
      </w:r>
      <w:r w:rsidR="005956BD">
        <w:rPr>
          <w:color w:val="000000" w:themeColor="text1"/>
        </w:rPr>
        <w:t xml:space="preserve"> 10</w:t>
      </w:r>
      <w:r w:rsidR="00066CBC">
        <w:rPr>
          <w:color w:val="000000" w:themeColor="text1"/>
        </w:rPr>
        <w:t>-</w:t>
      </w:r>
      <w:r w:rsidR="005956BD">
        <w:rPr>
          <w:color w:val="000000" w:themeColor="text1"/>
        </w:rPr>
        <w:t>foot by 10</w:t>
      </w:r>
      <w:r w:rsidR="00066CBC">
        <w:rPr>
          <w:color w:val="000000" w:themeColor="text1"/>
        </w:rPr>
        <w:t>-</w:t>
      </w:r>
      <w:r w:rsidR="005956BD">
        <w:rPr>
          <w:color w:val="000000" w:themeColor="text1"/>
        </w:rPr>
        <w:t>foot</w:t>
      </w:r>
      <w:r w:rsidRPr="004B60AF">
        <w:rPr>
          <w:color w:val="000000" w:themeColor="text1"/>
        </w:rPr>
        <w:t xml:space="preserve"> and one </w:t>
      </w:r>
      <w:r w:rsidR="00D72083">
        <w:rPr>
          <w:color w:val="000000" w:themeColor="text1"/>
        </w:rPr>
        <w:t>stationary piece of glass</w:t>
      </w:r>
      <w:r w:rsidR="0069486C">
        <w:rPr>
          <w:color w:val="000000" w:themeColor="text1"/>
        </w:rPr>
        <w:t xml:space="preserve"> </w:t>
      </w:r>
      <w:r w:rsidR="00743CC3">
        <w:rPr>
          <w:color w:val="000000" w:themeColor="text1"/>
        </w:rPr>
        <w:t>direct set</w:t>
      </w:r>
      <w:r w:rsidRPr="004B60AF">
        <w:rPr>
          <w:color w:val="000000" w:themeColor="text1"/>
        </w:rPr>
        <w:t xml:space="preserve"> </w:t>
      </w:r>
      <w:r w:rsidR="0069486C">
        <w:rPr>
          <w:color w:val="000000" w:themeColor="text1"/>
        </w:rPr>
        <w:t xml:space="preserve">into the frame </w:t>
      </w:r>
      <w:r w:rsidRPr="004B60AF">
        <w:rPr>
          <w:color w:val="000000" w:themeColor="text1"/>
        </w:rPr>
        <w:t xml:space="preserve">of </w:t>
      </w:r>
      <w:r w:rsidR="00112709">
        <w:rPr>
          <w:color w:val="000000" w:themeColor="text1"/>
        </w:rPr>
        <w:t xml:space="preserve">almost </w:t>
      </w:r>
      <w:r w:rsidRPr="004B60AF">
        <w:rPr>
          <w:color w:val="000000" w:themeColor="text1"/>
        </w:rPr>
        <w:t>equal size.</w:t>
      </w:r>
      <w:r w:rsidR="00E9726F">
        <w:rPr>
          <w:color w:val="000000" w:themeColor="text1"/>
        </w:rPr>
        <w:t xml:space="preserve"> </w:t>
      </w:r>
      <w:r w:rsidR="00B15050" w:rsidRPr="00B15050">
        <w:rPr>
          <w:color w:val="000000" w:themeColor="text1"/>
        </w:rPr>
        <w:t xml:space="preserve">Available in </w:t>
      </w:r>
      <w:r w:rsidR="00066CBC">
        <w:rPr>
          <w:color w:val="000000" w:themeColor="text1"/>
        </w:rPr>
        <w:t>two</w:t>
      </w:r>
      <w:r w:rsidR="00B15050" w:rsidRPr="00B15050">
        <w:rPr>
          <w:color w:val="000000" w:themeColor="text1"/>
        </w:rPr>
        <w:t xml:space="preserve">, </w:t>
      </w:r>
      <w:r w:rsidR="00066CBC">
        <w:rPr>
          <w:color w:val="000000" w:themeColor="text1"/>
        </w:rPr>
        <w:t>three</w:t>
      </w:r>
      <w:r w:rsidR="00B15050" w:rsidRPr="00B15050">
        <w:rPr>
          <w:color w:val="000000" w:themeColor="text1"/>
        </w:rPr>
        <w:t xml:space="preserve"> or </w:t>
      </w:r>
      <w:r w:rsidR="00066CBC">
        <w:rPr>
          <w:color w:val="000000" w:themeColor="text1"/>
        </w:rPr>
        <w:t>four</w:t>
      </w:r>
      <w:r w:rsidR="00B15050" w:rsidRPr="00B15050">
        <w:rPr>
          <w:color w:val="000000" w:themeColor="text1"/>
        </w:rPr>
        <w:t xml:space="preserve"> bi-parting panel configurations with maximum panel </w:t>
      </w:r>
      <w:r w:rsidR="00E1538C">
        <w:rPr>
          <w:color w:val="000000" w:themeColor="text1"/>
        </w:rPr>
        <w:t xml:space="preserve">widths up </w:t>
      </w:r>
      <w:r w:rsidR="002D0BF3">
        <w:rPr>
          <w:color w:val="000000" w:themeColor="text1"/>
        </w:rPr>
        <w:t xml:space="preserve">to </w:t>
      </w:r>
      <w:r w:rsidR="00B15050" w:rsidRPr="00B15050">
        <w:rPr>
          <w:color w:val="000000" w:themeColor="text1"/>
        </w:rPr>
        <w:t xml:space="preserve">118 inches and </w:t>
      </w:r>
      <w:r w:rsidR="00E1538C">
        <w:rPr>
          <w:color w:val="000000" w:themeColor="text1"/>
        </w:rPr>
        <w:t xml:space="preserve">maximum panel </w:t>
      </w:r>
      <w:r w:rsidR="009D2574">
        <w:rPr>
          <w:color w:val="000000" w:themeColor="text1"/>
        </w:rPr>
        <w:t xml:space="preserve">heights of </w:t>
      </w:r>
      <w:r w:rsidR="00B15050" w:rsidRPr="00B15050">
        <w:rPr>
          <w:color w:val="000000" w:themeColor="text1"/>
        </w:rPr>
        <w:t>141 inches, the Stretta™ sliding door offers customizable options to suit a variety of space and design needs.</w:t>
      </w:r>
    </w:p>
    <w:p w14:paraId="47710057" w14:textId="77777777" w:rsidR="00E9726F" w:rsidRDefault="00E9726F" w:rsidP="00E9726F">
      <w:pPr>
        <w:ind w:left="720"/>
        <w:contextualSpacing/>
        <w:rPr>
          <w:color w:val="000000" w:themeColor="text1"/>
        </w:rPr>
      </w:pPr>
    </w:p>
    <w:p w14:paraId="1F6DA1BE" w14:textId="5BCF5568" w:rsidR="004B60AF" w:rsidRPr="004B60AF" w:rsidRDefault="004B60AF" w:rsidP="00DC22D0">
      <w:pPr>
        <w:ind w:left="720"/>
        <w:contextualSpacing/>
        <w:rPr>
          <w:color w:val="000000" w:themeColor="text1"/>
        </w:rPr>
      </w:pPr>
      <w:r w:rsidRPr="004B60AF">
        <w:rPr>
          <w:color w:val="000000" w:themeColor="text1"/>
        </w:rPr>
        <w:t xml:space="preserve">The Black Anodized exterior blends with the siding, while the Ebony-stained Alder interior is completed with a </w:t>
      </w:r>
      <w:r w:rsidR="006B31BC">
        <w:rPr>
          <w:color w:val="000000" w:themeColor="text1"/>
        </w:rPr>
        <w:t>Hoppe</w:t>
      </w:r>
      <w:r w:rsidR="006B31BC" w:rsidRPr="006B31BC">
        <w:rPr>
          <w:color w:val="000000" w:themeColor="text1"/>
          <w:vertAlign w:val="superscript"/>
        </w:rPr>
        <w:t>®</w:t>
      </w:r>
      <w:r w:rsidR="006B31BC">
        <w:rPr>
          <w:color w:val="000000" w:themeColor="text1"/>
        </w:rPr>
        <w:t xml:space="preserve"> Dallas style </w:t>
      </w:r>
      <w:r w:rsidR="00014681">
        <w:rPr>
          <w:color w:val="000000" w:themeColor="text1"/>
        </w:rPr>
        <w:t>Matte Black</w:t>
      </w:r>
      <w:r w:rsidR="006B31BC">
        <w:rPr>
          <w:color w:val="000000" w:themeColor="text1"/>
        </w:rPr>
        <w:t xml:space="preserve"> handle</w:t>
      </w:r>
      <w:r w:rsidRPr="004B60AF">
        <w:rPr>
          <w:color w:val="000000" w:themeColor="text1"/>
        </w:rPr>
        <w:t>.</w:t>
      </w:r>
      <w:r w:rsidR="006B31BC">
        <w:rPr>
          <w:color w:val="000000" w:themeColor="text1"/>
        </w:rPr>
        <w:t xml:space="preserve"> Other handle styles </w:t>
      </w:r>
      <w:r w:rsidR="00E11C06">
        <w:rPr>
          <w:color w:val="000000" w:themeColor="text1"/>
        </w:rPr>
        <w:t xml:space="preserve">available for the Stretta sliding door </w:t>
      </w:r>
      <w:r w:rsidR="00910258">
        <w:rPr>
          <w:color w:val="000000" w:themeColor="text1"/>
        </w:rPr>
        <w:t>include</w:t>
      </w:r>
      <w:r w:rsidR="006B31BC">
        <w:rPr>
          <w:color w:val="000000" w:themeColor="text1"/>
        </w:rPr>
        <w:t xml:space="preserve"> </w:t>
      </w:r>
      <w:r w:rsidR="00273E3C">
        <w:rPr>
          <w:color w:val="000000" w:themeColor="text1"/>
        </w:rPr>
        <w:t>Hoppe</w:t>
      </w:r>
      <w:r w:rsidR="00273E3C" w:rsidRPr="00273E3C">
        <w:rPr>
          <w:color w:val="000000" w:themeColor="text1"/>
        </w:rPr>
        <w:t xml:space="preserve">’s </w:t>
      </w:r>
      <w:r w:rsidR="006B31BC">
        <w:rPr>
          <w:color w:val="000000" w:themeColor="text1"/>
        </w:rPr>
        <w:t>Atlanta</w:t>
      </w:r>
      <w:r w:rsidR="00273E3C">
        <w:rPr>
          <w:color w:val="000000" w:themeColor="text1"/>
        </w:rPr>
        <w:t xml:space="preserve"> and</w:t>
      </w:r>
      <w:r w:rsidR="006B31BC">
        <w:rPr>
          <w:color w:val="000000" w:themeColor="text1"/>
        </w:rPr>
        <w:t xml:space="preserve"> Amsterdam</w:t>
      </w:r>
      <w:r w:rsidR="00273E3C">
        <w:rPr>
          <w:color w:val="000000" w:themeColor="text1"/>
        </w:rPr>
        <w:t xml:space="preserve">, as well as </w:t>
      </w:r>
      <w:r w:rsidR="00A91E6B">
        <w:rPr>
          <w:color w:val="000000" w:themeColor="text1"/>
        </w:rPr>
        <w:t xml:space="preserve">a </w:t>
      </w:r>
      <w:r w:rsidR="006B31BC">
        <w:rPr>
          <w:color w:val="000000" w:themeColor="text1"/>
        </w:rPr>
        <w:t>180</w:t>
      </w:r>
      <w:r w:rsidR="00066CBC">
        <w:rPr>
          <w:color w:val="000000" w:themeColor="text1"/>
        </w:rPr>
        <w:t>-degree</w:t>
      </w:r>
      <w:r w:rsidR="006B31BC">
        <w:rPr>
          <w:color w:val="000000" w:themeColor="text1"/>
        </w:rPr>
        <w:t xml:space="preserve"> </w:t>
      </w:r>
      <w:r w:rsidR="00910258">
        <w:rPr>
          <w:color w:val="000000" w:themeColor="text1"/>
        </w:rPr>
        <w:t xml:space="preserve">inset </w:t>
      </w:r>
      <w:r w:rsidR="006B31BC">
        <w:rPr>
          <w:color w:val="000000" w:themeColor="text1"/>
        </w:rPr>
        <w:t>handle with flush pull.</w:t>
      </w:r>
    </w:p>
    <w:p w14:paraId="27E9353C" w14:textId="38AC0A07" w:rsidR="00957221" w:rsidRDefault="00957221" w:rsidP="001026C7">
      <w:pPr>
        <w:contextualSpacing/>
        <w:rPr>
          <w:color w:val="000000" w:themeColor="text1"/>
        </w:rPr>
      </w:pPr>
    </w:p>
    <w:p w14:paraId="2F5300EF" w14:textId="20C72658" w:rsidR="007619C7" w:rsidRDefault="007619C7" w:rsidP="001026C7">
      <w:pPr>
        <w:contextualSpacing/>
        <w:rPr>
          <w:color w:val="000000" w:themeColor="text1"/>
        </w:rPr>
      </w:pPr>
      <w:r w:rsidRPr="009A405D">
        <w:rPr>
          <w:color w:val="000000" w:themeColor="text1"/>
        </w:rPr>
        <w:t>Visitors</w:t>
      </w:r>
      <w:r>
        <w:rPr>
          <w:color w:val="000000" w:themeColor="text1"/>
        </w:rPr>
        <w:t xml:space="preserve"> </w:t>
      </w:r>
      <w:r w:rsidRPr="009A405D">
        <w:rPr>
          <w:color w:val="000000" w:themeColor="text1"/>
        </w:rPr>
        <w:t>to</w:t>
      </w:r>
      <w:r>
        <w:rPr>
          <w:color w:val="000000" w:themeColor="text1"/>
        </w:rPr>
        <w:t xml:space="preserve"> </w:t>
      </w:r>
      <w:r w:rsidRPr="009A405D">
        <w:rPr>
          <w:color w:val="000000" w:themeColor="text1"/>
        </w:rPr>
        <w:t>the</w:t>
      </w:r>
      <w:r>
        <w:rPr>
          <w:color w:val="000000" w:themeColor="text1"/>
        </w:rPr>
        <w:t xml:space="preserve"> </w:t>
      </w:r>
      <w:r w:rsidRPr="009A405D">
        <w:rPr>
          <w:color w:val="000000" w:themeColor="text1"/>
        </w:rPr>
        <w:t>booth</w:t>
      </w:r>
      <w:r>
        <w:rPr>
          <w:color w:val="000000" w:themeColor="text1"/>
        </w:rPr>
        <w:t xml:space="preserve"> </w:t>
      </w:r>
      <w:r w:rsidRPr="009A405D">
        <w:rPr>
          <w:color w:val="000000" w:themeColor="text1"/>
        </w:rPr>
        <w:t>can</w:t>
      </w:r>
      <w:r>
        <w:rPr>
          <w:color w:val="000000" w:themeColor="text1"/>
        </w:rPr>
        <w:t xml:space="preserve"> </w:t>
      </w:r>
      <w:r w:rsidRPr="009A405D">
        <w:rPr>
          <w:color w:val="000000" w:themeColor="text1"/>
        </w:rPr>
        <w:t>engage</w:t>
      </w:r>
      <w:r>
        <w:rPr>
          <w:color w:val="000000" w:themeColor="text1"/>
        </w:rPr>
        <w:t xml:space="preserve"> </w:t>
      </w:r>
      <w:r w:rsidRPr="009A405D">
        <w:rPr>
          <w:color w:val="000000" w:themeColor="text1"/>
        </w:rPr>
        <w:t>with</w:t>
      </w:r>
      <w:r>
        <w:rPr>
          <w:color w:val="000000" w:themeColor="text1"/>
        </w:rPr>
        <w:t xml:space="preserve"> </w:t>
      </w:r>
      <w:r w:rsidRPr="009A405D">
        <w:rPr>
          <w:color w:val="000000" w:themeColor="text1"/>
        </w:rPr>
        <w:t>the</w:t>
      </w:r>
      <w:r>
        <w:rPr>
          <w:color w:val="000000" w:themeColor="text1"/>
        </w:rPr>
        <w:t xml:space="preserve"> </w:t>
      </w:r>
      <w:r w:rsidRPr="009A405D">
        <w:rPr>
          <w:color w:val="000000" w:themeColor="text1"/>
        </w:rPr>
        <w:t>environment</w:t>
      </w:r>
      <w:r>
        <w:rPr>
          <w:color w:val="000000" w:themeColor="text1"/>
        </w:rPr>
        <w:t xml:space="preserve"> </w:t>
      </w:r>
      <w:r w:rsidRPr="009A405D">
        <w:rPr>
          <w:color w:val="000000" w:themeColor="text1"/>
        </w:rPr>
        <w:t>to</w:t>
      </w:r>
      <w:r>
        <w:rPr>
          <w:color w:val="000000" w:themeColor="text1"/>
        </w:rPr>
        <w:t xml:space="preserve"> </w:t>
      </w:r>
      <w:r w:rsidRPr="009A405D">
        <w:rPr>
          <w:color w:val="000000" w:themeColor="text1"/>
        </w:rPr>
        <w:t>operate</w:t>
      </w:r>
      <w:r>
        <w:rPr>
          <w:color w:val="000000" w:themeColor="text1"/>
        </w:rPr>
        <w:t xml:space="preserve"> Kolbe’s expansive </w:t>
      </w:r>
      <w:r w:rsidRPr="009A405D">
        <w:rPr>
          <w:color w:val="000000" w:themeColor="text1"/>
        </w:rPr>
        <w:t>doors</w:t>
      </w:r>
      <w:r>
        <w:rPr>
          <w:color w:val="000000" w:themeColor="text1"/>
        </w:rPr>
        <w:t xml:space="preserve"> </w:t>
      </w:r>
      <w:r w:rsidRPr="009A405D">
        <w:rPr>
          <w:color w:val="000000" w:themeColor="text1"/>
        </w:rPr>
        <w:t>and</w:t>
      </w:r>
      <w:r>
        <w:rPr>
          <w:color w:val="000000" w:themeColor="text1"/>
        </w:rPr>
        <w:t xml:space="preserve"> experience the variety of options presented, from screens to </w:t>
      </w:r>
      <w:r w:rsidRPr="009A405D">
        <w:rPr>
          <w:color w:val="000000" w:themeColor="text1"/>
        </w:rPr>
        <w:t>automation</w:t>
      </w:r>
      <w:r>
        <w:rPr>
          <w:color w:val="000000" w:themeColor="text1"/>
        </w:rPr>
        <w:t>.</w:t>
      </w:r>
    </w:p>
    <w:p w14:paraId="1CFAAF49" w14:textId="77777777" w:rsidR="007619C7" w:rsidRDefault="007619C7" w:rsidP="001026C7">
      <w:pPr>
        <w:contextualSpacing/>
        <w:rPr>
          <w:color w:val="000000" w:themeColor="text1"/>
        </w:rPr>
      </w:pPr>
    </w:p>
    <w:p w14:paraId="49775057" w14:textId="20E3EA06" w:rsidR="00277553" w:rsidRDefault="0063398E" w:rsidP="00277553">
      <w:pPr>
        <w:pStyle w:val="ListParagraph"/>
        <w:numPr>
          <w:ilvl w:val="0"/>
          <w:numId w:val="5"/>
        </w:numPr>
        <w:rPr>
          <w:color w:val="000000" w:themeColor="text1"/>
        </w:rPr>
      </w:pPr>
      <w:r w:rsidRPr="0063398E">
        <w:rPr>
          <w:color w:val="000000" w:themeColor="text1"/>
        </w:rPr>
        <w:t xml:space="preserve">An 18-foot-wide by 9-foot-tall VistaLuxe AL LINE pocketing multi-slide door with integrated handles is fully automated and finished with an </w:t>
      </w:r>
      <w:proofErr w:type="spellStart"/>
      <w:r w:rsidRPr="0063398E">
        <w:rPr>
          <w:color w:val="000000" w:themeColor="text1"/>
        </w:rPr>
        <w:t>Ultra Pure</w:t>
      </w:r>
      <w:proofErr w:type="spellEnd"/>
      <w:r w:rsidRPr="0063398E">
        <w:rPr>
          <w:color w:val="000000" w:themeColor="text1"/>
        </w:rPr>
        <w:t xml:space="preserve"> White </w:t>
      </w:r>
      <w:r w:rsidR="00066CBC">
        <w:rPr>
          <w:color w:val="000000" w:themeColor="text1"/>
        </w:rPr>
        <w:t>color</w:t>
      </w:r>
      <w:r w:rsidR="00066CBC" w:rsidRPr="0063398E">
        <w:rPr>
          <w:color w:val="000000" w:themeColor="text1"/>
        </w:rPr>
        <w:t xml:space="preserve"> </w:t>
      </w:r>
      <w:r w:rsidRPr="0063398E">
        <w:rPr>
          <w:color w:val="000000" w:themeColor="text1"/>
        </w:rPr>
        <w:t>on both the interior and exterior. The system also includes a retractable Centor</w:t>
      </w:r>
      <w:r w:rsidRPr="00984C4F">
        <w:rPr>
          <w:color w:val="000000" w:themeColor="text1"/>
          <w:vertAlign w:val="superscript"/>
        </w:rPr>
        <w:t>®</w:t>
      </w:r>
      <w:r w:rsidRPr="0063398E">
        <w:rPr>
          <w:color w:val="000000" w:themeColor="text1"/>
        </w:rPr>
        <w:t xml:space="preserve"> screen door, featuring Standard Weave insect mesh on the left panel and </w:t>
      </w:r>
      <w:r w:rsidR="00A37886">
        <w:rPr>
          <w:color w:val="000000" w:themeColor="text1"/>
        </w:rPr>
        <w:t xml:space="preserve">a </w:t>
      </w:r>
      <w:r w:rsidRPr="0063398E">
        <w:rPr>
          <w:color w:val="000000" w:themeColor="text1"/>
        </w:rPr>
        <w:t>Graphite Shade on the right, with both panels sliding in opposite directions to pocket into the wall. Above the door, a set of automated awnings crafted from Kolbe’s VistaLuxe WD LINE complements the design, featuring a Bright White painted wood interior for a cohesive look.</w:t>
      </w:r>
    </w:p>
    <w:p w14:paraId="465DB7E4" w14:textId="77777777" w:rsidR="00812CAB" w:rsidRDefault="00812CAB" w:rsidP="00812CAB">
      <w:pPr>
        <w:pStyle w:val="ListParagraph"/>
        <w:rPr>
          <w:color w:val="000000" w:themeColor="text1"/>
        </w:rPr>
      </w:pPr>
    </w:p>
    <w:p w14:paraId="55035984" w14:textId="6295B355" w:rsidR="00957221" w:rsidRPr="00277553" w:rsidRDefault="00CE042C" w:rsidP="00277553">
      <w:pPr>
        <w:pStyle w:val="ListParagraph"/>
        <w:numPr>
          <w:ilvl w:val="0"/>
          <w:numId w:val="5"/>
        </w:numPr>
        <w:rPr>
          <w:color w:val="000000" w:themeColor="text1"/>
        </w:rPr>
      </w:pPr>
      <w:r w:rsidRPr="00277553">
        <w:rPr>
          <w:color w:val="000000" w:themeColor="text1"/>
        </w:rPr>
        <w:t>A Forgent</w:t>
      </w:r>
      <w:r w:rsidRPr="00277553">
        <w:rPr>
          <w:color w:val="000000" w:themeColor="text1"/>
          <w:vertAlign w:val="superscript"/>
        </w:rPr>
        <w:t>®</w:t>
      </w:r>
      <w:r w:rsidRPr="00277553">
        <w:rPr>
          <w:color w:val="000000" w:themeColor="text1"/>
        </w:rPr>
        <w:t xml:space="preserve"> Series complementary multi-slide door with AutoSlide</w:t>
      </w:r>
      <w:r w:rsidRPr="00275F4F">
        <w:rPr>
          <w:color w:val="000000" w:themeColor="text1"/>
          <w:vertAlign w:val="superscript"/>
        </w:rPr>
        <w:t>™</w:t>
      </w:r>
      <w:r w:rsidRPr="00277553">
        <w:rPr>
          <w:color w:val="000000" w:themeColor="text1"/>
        </w:rPr>
        <w:t xml:space="preserve"> enhances indoor-outdoor living through automation in a space designed to resemble an accessory dwelling unit (ADU). One panel remains stationary, while the others can be operated via a </w:t>
      </w:r>
      <w:r w:rsidR="00BF5A1F" w:rsidRPr="00277553">
        <w:rPr>
          <w:color w:val="000000" w:themeColor="text1"/>
        </w:rPr>
        <w:t xml:space="preserve">wall </w:t>
      </w:r>
      <w:r w:rsidRPr="00277553">
        <w:rPr>
          <w:color w:val="000000" w:themeColor="text1"/>
        </w:rPr>
        <w:t>switch, key fob or smartphone app, as demonstrated in the booth. The system also includes a retractable screen for active panels, and the unit features a striking Midnight exterior finish that frames the design.</w:t>
      </w:r>
    </w:p>
    <w:p w14:paraId="7E49A43A" w14:textId="77777777" w:rsidR="00277553" w:rsidRPr="009A405D" w:rsidRDefault="00277553" w:rsidP="001026C7">
      <w:pPr>
        <w:contextualSpacing/>
        <w:rPr>
          <w:color w:val="000000" w:themeColor="text1"/>
        </w:rPr>
      </w:pPr>
    </w:p>
    <w:p w14:paraId="075277D6" w14:textId="77777777" w:rsidR="002D04A3" w:rsidRDefault="002D04A3" w:rsidP="002D04A3">
      <w:pPr>
        <w:ind w:right="90"/>
        <w:contextualSpacing/>
        <w:rPr>
          <w:i/>
          <w:iCs/>
          <w:color w:val="000000"/>
        </w:rPr>
      </w:pPr>
    </w:p>
    <w:p w14:paraId="2F1CD2D0" w14:textId="434E9F4A" w:rsidR="00D13384" w:rsidRDefault="00D13384" w:rsidP="00D13384">
      <w:pPr>
        <w:ind w:right="90"/>
        <w:contextualSpacing/>
        <w:rPr>
          <w:iCs/>
          <w:color w:val="000000"/>
        </w:rPr>
      </w:pPr>
      <w:r>
        <w:rPr>
          <w:iCs/>
          <w:color w:val="000000"/>
        </w:rPr>
        <w:t>To</w:t>
      </w:r>
      <w:r w:rsidR="00DE621A">
        <w:rPr>
          <w:iCs/>
          <w:color w:val="000000"/>
        </w:rPr>
        <w:t xml:space="preserve"> </w:t>
      </w:r>
      <w:r>
        <w:rPr>
          <w:iCs/>
          <w:color w:val="000000"/>
        </w:rPr>
        <w:t>learn</w:t>
      </w:r>
      <w:r w:rsidR="00DE621A">
        <w:rPr>
          <w:iCs/>
          <w:color w:val="000000"/>
        </w:rPr>
        <w:t xml:space="preserve"> </w:t>
      </w:r>
      <w:r>
        <w:rPr>
          <w:iCs/>
          <w:color w:val="000000"/>
        </w:rPr>
        <w:t>more</w:t>
      </w:r>
      <w:r w:rsidR="00DE621A">
        <w:rPr>
          <w:iCs/>
          <w:color w:val="000000"/>
        </w:rPr>
        <w:t xml:space="preserve"> </w:t>
      </w:r>
      <w:r>
        <w:rPr>
          <w:iCs/>
          <w:color w:val="000000"/>
        </w:rPr>
        <w:t>about</w:t>
      </w:r>
      <w:r w:rsidR="00DE621A">
        <w:rPr>
          <w:iCs/>
          <w:color w:val="000000"/>
        </w:rPr>
        <w:t xml:space="preserve"> </w:t>
      </w:r>
      <w:r>
        <w:rPr>
          <w:iCs/>
          <w:color w:val="000000"/>
        </w:rPr>
        <w:t>Kolbe’s</w:t>
      </w:r>
      <w:r w:rsidR="00DE621A">
        <w:rPr>
          <w:iCs/>
          <w:color w:val="000000"/>
        </w:rPr>
        <w:t xml:space="preserve"> </w:t>
      </w:r>
      <w:r w:rsidR="00454237">
        <w:rPr>
          <w:iCs/>
          <w:color w:val="000000"/>
        </w:rPr>
        <w:t>expansive door</w:t>
      </w:r>
      <w:r w:rsidR="00DE621A">
        <w:rPr>
          <w:iCs/>
          <w:color w:val="000000"/>
        </w:rPr>
        <w:t xml:space="preserve"> </w:t>
      </w:r>
      <w:r>
        <w:rPr>
          <w:iCs/>
          <w:color w:val="000000"/>
        </w:rPr>
        <w:t>products</w:t>
      </w:r>
      <w:r w:rsidR="00DE621A">
        <w:rPr>
          <w:iCs/>
          <w:color w:val="000000"/>
        </w:rPr>
        <w:t xml:space="preserve"> </w:t>
      </w:r>
      <w:r>
        <w:rPr>
          <w:iCs/>
          <w:color w:val="000000"/>
        </w:rPr>
        <w:t>and</w:t>
      </w:r>
      <w:r w:rsidR="00DE621A">
        <w:rPr>
          <w:iCs/>
          <w:color w:val="000000"/>
        </w:rPr>
        <w:t xml:space="preserve"> </w:t>
      </w:r>
      <w:r>
        <w:rPr>
          <w:iCs/>
          <w:color w:val="000000"/>
        </w:rPr>
        <w:t>options</w:t>
      </w:r>
      <w:r w:rsidRPr="00D82264">
        <w:rPr>
          <w:iCs/>
          <w:color w:val="000000"/>
        </w:rPr>
        <w:t>,</w:t>
      </w:r>
      <w:r w:rsidR="00DE621A">
        <w:rPr>
          <w:iCs/>
          <w:color w:val="000000"/>
        </w:rPr>
        <w:t xml:space="preserve"> </w:t>
      </w:r>
      <w:r w:rsidRPr="00D82264">
        <w:rPr>
          <w:iCs/>
          <w:color w:val="000000"/>
        </w:rPr>
        <w:t>please</w:t>
      </w:r>
      <w:r w:rsidR="00DE621A">
        <w:rPr>
          <w:iCs/>
          <w:color w:val="000000"/>
        </w:rPr>
        <w:t xml:space="preserve"> </w:t>
      </w:r>
      <w:r w:rsidRPr="00D82264">
        <w:rPr>
          <w:iCs/>
          <w:color w:val="000000"/>
        </w:rPr>
        <w:t>visit</w:t>
      </w:r>
      <w:r w:rsidR="00DE621A">
        <w:rPr>
          <w:iCs/>
          <w:color w:val="000000"/>
        </w:rPr>
        <w:t xml:space="preserve"> </w:t>
      </w:r>
      <w:hyperlink r:id="rId9" w:history="1">
        <w:r w:rsidRPr="00084569">
          <w:rPr>
            <w:rStyle w:val="Hyperlink"/>
            <w:iCs/>
          </w:rPr>
          <w:t>https://www.kolbewindows.com</w:t>
        </w:r>
      </w:hyperlink>
      <w:r w:rsidR="00337133">
        <w:t>.</w:t>
      </w:r>
    </w:p>
    <w:p w14:paraId="245DAF1B" w14:textId="7F9F23F2" w:rsidR="00E40467" w:rsidRDefault="00E40467" w:rsidP="00E40467">
      <w:pPr>
        <w:contextualSpacing/>
        <w:rPr>
          <w:color w:val="000000" w:themeColor="text1"/>
        </w:rPr>
      </w:pPr>
    </w:p>
    <w:p w14:paraId="0334311D" w14:textId="1935C7BE" w:rsidR="00E40467" w:rsidRDefault="00E40467" w:rsidP="00E40467">
      <w:pPr>
        <w:contextualSpacing/>
        <w:rPr>
          <w:i/>
          <w:iCs/>
          <w:color w:val="000000" w:themeColor="text1"/>
        </w:rPr>
      </w:pPr>
    </w:p>
    <w:p w14:paraId="3F3C82F7" w14:textId="77777777" w:rsidR="000D1310" w:rsidRPr="003C347C" w:rsidRDefault="000D1310" w:rsidP="00E40467">
      <w:pPr>
        <w:contextualSpacing/>
        <w:rPr>
          <w:i/>
          <w:iCs/>
          <w:color w:val="000000" w:themeColor="text1"/>
        </w:rPr>
      </w:pPr>
    </w:p>
    <w:p w14:paraId="044CC4A2" w14:textId="334B9185" w:rsidR="00E40467" w:rsidRPr="00876635" w:rsidRDefault="00E40467" w:rsidP="00E40467">
      <w:pPr>
        <w:contextualSpacing/>
        <w:rPr>
          <w:i/>
          <w:iCs/>
          <w:color w:val="000000" w:themeColor="text1"/>
        </w:rPr>
      </w:pPr>
      <w:r w:rsidRPr="00876635">
        <w:rPr>
          <w:i/>
          <w:iCs/>
          <w:color w:val="000000" w:themeColor="text1"/>
        </w:rPr>
        <w:t>What</w:t>
      </w:r>
      <w:r w:rsidR="00DE621A">
        <w:rPr>
          <w:i/>
          <w:iCs/>
          <w:color w:val="000000" w:themeColor="text1"/>
        </w:rPr>
        <w:t xml:space="preserve"> </w:t>
      </w:r>
      <w:r w:rsidRPr="00876635">
        <w:rPr>
          <w:i/>
          <w:iCs/>
          <w:color w:val="000000" w:themeColor="text1"/>
        </w:rPr>
        <w:t>began</w:t>
      </w:r>
      <w:r w:rsidR="00DE621A">
        <w:rPr>
          <w:i/>
          <w:iCs/>
          <w:color w:val="000000" w:themeColor="text1"/>
        </w:rPr>
        <w:t xml:space="preserve"> </w:t>
      </w:r>
      <w:r w:rsidRPr="00876635">
        <w:rPr>
          <w:i/>
          <w:iCs/>
          <w:color w:val="000000" w:themeColor="text1"/>
        </w:rPr>
        <w:t>in</w:t>
      </w:r>
      <w:r w:rsidR="00DE621A">
        <w:rPr>
          <w:i/>
          <w:iCs/>
          <w:color w:val="000000" w:themeColor="text1"/>
        </w:rPr>
        <w:t xml:space="preserve"> </w:t>
      </w:r>
      <w:r w:rsidRPr="00876635">
        <w:rPr>
          <w:i/>
          <w:iCs/>
          <w:color w:val="000000" w:themeColor="text1"/>
        </w:rPr>
        <w:t>1946</w:t>
      </w:r>
      <w:r w:rsidR="00DE621A">
        <w:rPr>
          <w:i/>
          <w:iCs/>
          <w:color w:val="000000" w:themeColor="text1"/>
        </w:rPr>
        <w:t xml:space="preserve"> </w:t>
      </w:r>
      <w:r w:rsidRPr="00876635">
        <w:rPr>
          <w:i/>
          <w:iCs/>
          <w:color w:val="000000" w:themeColor="text1"/>
        </w:rPr>
        <w:t>as</w:t>
      </w:r>
      <w:r w:rsidR="00DE621A">
        <w:rPr>
          <w:i/>
          <w:iCs/>
          <w:color w:val="000000" w:themeColor="text1"/>
        </w:rPr>
        <w:t xml:space="preserve"> </w:t>
      </w:r>
      <w:r w:rsidRPr="00876635">
        <w:rPr>
          <w:i/>
          <w:iCs/>
          <w:color w:val="000000" w:themeColor="text1"/>
        </w:rPr>
        <w:t>a</w:t>
      </w:r>
      <w:r w:rsidR="00DE621A">
        <w:rPr>
          <w:i/>
          <w:iCs/>
          <w:color w:val="000000" w:themeColor="text1"/>
        </w:rPr>
        <w:t xml:space="preserve"> </w:t>
      </w:r>
      <w:hyperlink r:id="rId10" w:history="1">
        <w:r w:rsidRPr="00876635">
          <w:rPr>
            <w:rStyle w:val="Hyperlink"/>
            <w:i/>
            <w:iCs/>
            <w:color w:val="000000" w:themeColor="text1"/>
          </w:rPr>
          <w:t>two-brother</w:t>
        </w:r>
        <w:r w:rsidR="00DE621A">
          <w:rPr>
            <w:rStyle w:val="Hyperlink"/>
            <w:i/>
            <w:iCs/>
            <w:color w:val="000000" w:themeColor="text1"/>
          </w:rPr>
          <w:t xml:space="preserve"> </w:t>
        </w:r>
        <w:r w:rsidRPr="00876635">
          <w:rPr>
            <w:rStyle w:val="Hyperlink"/>
            <w:i/>
            <w:iCs/>
            <w:color w:val="000000" w:themeColor="text1"/>
          </w:rPr>
          <w:t>team</w:t>
        </w:r>
      </w:hyperlink>
      <w:r w:rsidR="00DE621A">
        <w:rPr>
          <w:i/>
          <w:iCs/>
          <w:color w:val="000000" w:themeColor="text1"/>
        </w:rPr>
        <w:t xml:space="preserve"> </w:t>
      </w:r>
      <w:r w:rsidRPr="00876635">
        <w:rPr>
          <w:i/>
          <w:iCs/>
          <w:color w:val="000000" w:themeColor="text1"/>
        </w:rPr>
        <w:t>has</w:t>
      </w:r>
      <w:r w:rsidR="00DE621A">
        <w:rPr>
          <w:i/>
          <w:iCs/>
          <w:color w:val="000000" w:themeColor="text1"/>
        </w:rPr>
        <w:t xml:space="preserve"> </w:t>
      </w:r>
      <w:r w:rsidRPr="00876635">
        <w:rPr>
          <w:i/>
          <w:iCs/>
          <w:color w:val="000000" w:themeColor="text1"/>
        </w:rPr>
        <w:t>grown</w:t>
      </w:r>
      <w:r w:rsidR="00DE621A">
        <w:rPr>
          <w:i/>
          <w:iCs/>
          <w:color w:val="000000" w:themeColor="text1"/>
        </w:rPr>
        <w:t xml:space="preserve"> </w:t>
      </w:r>
      <w:r w:rsidRPr="00876635">
        <w:rPr>
          <w:i/>
          <w:iCs/>
          <w:color w:val="000000" w:themeColor="text1"/>
        </w:rPr>
        <w:t>into</w:t>
      </w:r>
      <w:r w:rsidR="00DE621A">
        <w:rPr>
          <w:i/>
          <w:iCs/>
          <w:color w:val="000000" w:themeColor="text1"/>
        </w:rPr>
        <w:t xml:space="preserve"> </w:t>
      </w:r>
      <w:r w:rsidRPr="00876635">
        <w:rPr>
          <w:i/>
          <w:iCs/>
          <w:color w:val="000000" w:themeColor="text1"/>
        </w:rPr>
        <w:t>an</w:t>
      </w:r>
      <w:r w:rsidR="00DE621A">
        <w:rPr>
          <w:i/>
          <w:iCs/>
          <w:color w:val="000000" w:themeColor="text1"/>
        </w:rPr>
        <w:t xml:space="preserve"> </w:t>
      </w:r>
      <w:r w:rsidRPr="00876635">
        <w:rPr>
          <w:i/>
          <w:iCs/>
          <w:color w:val="000000" w:themeColor="text1"/>
        </w:rPr>
        <w:t>internationally</w:t>
      </w:r>
      <w:r w:rsidR="00DE621A">
        <w:rPr>
          <w:i/>
          <w:iCs/>
          <w:color w:val="000000" w:themeColor="text1"/>
        </w:rPr>
        <w:t xml:space="preserve"> </w:t>
      </w:r>
      <w:r w:rsidRPr="00876635">
        <w:rPr>
          <w:i/>
          <w:iCs/>
          <w:color w:val="000000" w:themeColor="text1"/>
        </w:rPr>
        <w:t>respected</w:t>
      </w:r>
      <w:r w:rsidR="00DE621A">
        <w:rPr>
          <w:i/>
          <w:iCs/>
          <w:color w:val="000000" w:themeColor="text1"/>
        </w:rPr>
        <w:t xml:space="preserve"> </w:t>
      </w:r>
      <w:r w:rsidRPr="00876635">
        <w:rPr>
          <w:i/>
          <w:iCs/>
          <w:color w:val="000000" w:themeColor="text1"/>
        </w:rPr>
        <w:t>manufacturing</w:t>
      </w:r>
      <w:r w:rsidR="00DE621A">
        <w:rPr>
          <w:i/>
          <w:iCs/>
          <w:color w:val="000000" w:themeColor="text1"/>
        </w:rPr>
        <w:t xml:space="preserve"> </w:t>
      </w:r>
      <w:r w:rsidRPr="00876635">
        <w:rPr>
          <w:i/>
          <w:iCs/>
          <w:color w:val="000000" w:themeColor="text1"/>
        </w:rPr>
        <w:t>company.</w:t>
      </w:r>
      <w:r w:rsidR="00DE621A">
        <w:rPr>
          <w:i/>
          <w:iCs/>
          <w:color w:val="000000" w:themeColor="text1"/>
        </w:rPr>
        <w:t xml:space="preserve"> </w:t>
      </w:r>
      <w:r w:rsidRPr="00876635">
        <w:rPr>
          <w:i/>
          <w:iCs/>
          <w:color w:val="000000" w:themeColor="text1"/>
        </w:rPr>
        <w:t>Kolbe</w:t>
      </w:r>
      <w:r w:rsidR="00DE621A">
        <w:rPr>
          <w:i/>
          <w:iCs/>
          <w:color w:val="000000" w:themeColor="text1"/>
        </w:rPr>
        <w:t xml:space="preserve"> </w:t>
      </w:r>
      <w:r w:rsidRPr="00876635">
        <w:rPr>
          <w:i/>
          <w:iCs/>
          <w:color w:val="000000" w:themeColor="text1"/>
        </w:rPr>
        <w:t>Windows</w:t>
      </w:r>
      <w:r w:rsidR="00DE621A">
        <w:rPr>
          <w:i/>
          <w:iCs/>
          <w:color w:val="000000" w:themeColor="text1"/>
        </w:rPr>
        <w:t xml:space="preserve"> </w:t>
      </w:r>
      <w:r w:rsidRPr="00876635">
        <w:rPr>
          <w:i/>
          <w:iCs/>
          <w:color w:val="000000" w:themeColor="text1"/>
        </w:rPr>
        <w:t>&amp;</w:t>
      </w:r>
      <w:r w:rsidR="00DE621A">
        <w:rPr>
          <w:i/>
          <w:iCs/>
          <w:color w:val="000000" w:themeColor="text1"/>
        </w:rPr>
        <w:t xml:space="preserve"> </w:t>
      </w:r>
      <w:r w:rsidRPr="00876635">
        <w:rPr>
          <w:i/>
          <w:iCs/>
          <w:color w:val="000000" w:themeColor="text1"/>
        </w:rPr>
        <w:t>Doors</w:t>
      </w:r>
      <w:r w:rsidR="00DE621A">
        <w:rPr>
          <w:i/>
          <w:iCs/>
          <w:color w:val="000000" w:themeColor="text1"/>
        </w:rPr>
        <w:t xml:space="preserve"> </w:t>
      </w:r>
      <w:r w:rsidRPr="00876635">
        <w:rPr>
          <w:i/>
          <w:iCs/>
          <w:color w:val="000000" w:themeColor="text1"/>
        </w:rPr>
        <w:t>is</w:t>
      </w:r>
      <w:r w:rsidR="00DE621A">
        <w:rPr>
          <w:i/>
          <w:iCs/>
          <w:color w:val="000000" w:themeColor="text1"/>
        </w:rPr>
        <w:t xml:space="preserve"> </w:t>
      </w:r>
      <w:r w:rsidRPr="00876635">
        <w:rPr>
          <w:i/>
          <w:iCs/>
          <w:color w:val="000000" w:themeColor="text1"/>
        </w:rPr>
        <w:t>one</w:t>
      </w:r>
      <w:r w:rsidR="00DE621A">
        <w:rPr>
          <w:i/>
          <w:iCs/>
          <w:color w:val="000000" w:themeColor="text1"/>
        </w:rPr>
        <w:t xml:space="preserve"> </w:t>
      </w:r>
      <w:r w:rsidRPr="00876635">
        <w:rPr>
          <w:i/>
          <w:iCs/>
          <w:color w:val="000000" w:themeColor="text1"/>
        </w:rPr>
        <w:t>of</w:t>
      </w:r>
      <w:r w:rsidR="00DE621A">
        <w:rPr>
          <w:i/>
          <w:iCs/>
          <w:color w:val="000000" w:themeColor="text1"/>
        </w:rPr>
        <w:t xml:space="preserve"> </w:t>
      </w:r>
      <w:r w:rsidRPr="00876635">
        <w:rPr>
          <w:i/>
          <w:iCs/>
          <w:color w:val="000000" w:themeColor="text1"/>
        </w:rPr>
        <w:t>the</w:t>
      </w:r>
      <w:r w:rsidR="00DE621A">
        <w:rPr>
          <w:i/>
          <w:iCs/>
          <w:color w:val="000000" w:themeColor="text1"/>
        </w:rPr>
        <w:t xml:space="preserve"> </w:t>
      </w:r>
      <w:r w:rsidRPr="00876635">
        <w:rPr>
          <w:i/>
          <w:iCs/>
          <w:color w:val="000000" w:themeColor="text1"/>
        </w:rPr>
        <w:t>nation’s</w:t>
      </w:r>
      <w:r w:rsidR="00DE621A">
        <w:rPr>
          <w:i/>
          <w:iCs/>
          <w:color w:val="000000" w:themeColor="text1"/>
        </w:rPr>
        <w:t xml:space="preserve"> </w:t>
      </w:r>
      <w:r w:rsidRPr="00876635">
        <w:rPr>
          <w:i/>
          <w:iCs/>
          <w:color w:val="000000" w:themeColor="text1"/>
        </w:rPr>
        <w:t>leading</w:t>
      </w:r>
      <w:r w:rsidR="00DE621A">
        <w:rPr>
          <w:i/>
          <w:iCs/>
          <w:color w:val="000000" w:themeColor="text1"/>
        </w:rPr>
        <w:t xml:space="preserve"> </w:t>
      </w:r>
      <w:r w:rsidRPr="00876635">
        <w:rPr>
          <w:i/>
          <w:iCs/>
          <w:color w:val="000000" w:themeColor="text1"/>
        </w:rPr>
        <w:t>manufacturers</w:t>
      </w:r>
      <w:r w:rsidR="00DE621A">
        <w:rPr>
          <w:i/>
          <w:iCs/>
          <w:color w:val="000000" w:themeColor="text1"/>
        </w:rPr>
        <w:t xml:space="preserve"> </w:t>
      </w:r>
      <w:r w:rsidRPr="00876635">
        <w:rPr>
          <w:i/>
          <w:iCs/>
          <w:color w:val="000000" w:themeColor="text1"/>
        </w:rPr>
        <w:t>of</w:t>
      </w:r>
      <w:r w:rsidR="00DE621A">
        <w:rPr>
          <w:i/>
          <w:iCs/>
          <w:color w:val="000000" w:themeColor="text1"/>
        </w:rPr>
        <w:t xml:space="preserve"> </w:t>
      </w:r>
      <w:hyperlink r:id="rId11" w:history="1">
        <w:r w:rsidRPr="00876635">
          <w:rPr>
            <w:rStyle w:val="Hyperlink"/>
            <w:i/>
            <w:iCs/>
            <w:color w:val="000000" w:themeColor="text1"/>
          </w:rPr>
          <w:t>windows</w:t>
        </w:r>
        <w:r w:rsidR="00DE621A">
          <w:rPr>
            <w:rStyle w:val="Hyperlink"/>
            <w:i/>
            <w:iCs/>
            <w:color w:val="000000" w:themeColor="text1"/>
          </w:rPr>
          <w:t xml:space="preserve"> </w:t>
        </w:r>
        <w:r w:rsidRPr="00876635">
          <w:rPr>
            <w:rStyle w:val="Hyperlink"/>
            <w:i/>
            <w:iCs/>
            <w:color w:val="000000" w:themeColor="text1"/>
          </w:rPr>
          <w:t>and</w:t>
        </w:r>
        <w:r w:rsidR="00DE621A">
          <w:rPr>
            <w:rStyle w:val="Hyperlink"/>
            <w:i/>
            <w:iCs/>
            <w:color w:val="000000" w:themeColor="text1"/>
          </w:rPr>
          <w:t xml:space="preserve"> </w:t>
        </w:r>
        <w:r w:rsidRPr="00876635">
          <w:rPr>
            <w:rStyle w:val="Hyperlink"/>
            <w:i/>
            <w:iCs/>
            <w:color w:val="000000" w:themeColor="text1"/>
          </w:rPr>
          <w:t>doors</w:t>
        </w:r>
      </w:hyperlink>
      <w:r w:rsidR="00DE621A">
        <w:rPr>
          <w:i/>
          <w:iCs/>
          <w:color w:val="000000" w:themeColor="text1"/>
        </w:rPr>
        <w:t xml:space="preserve"> </w:t>
      </w:r>
      <w:r w:rsidRPr="00876635">
        <w:rPr>
          <w:i/>
          <w:iCs/>
          <w:color w:val="000000" w:themeColor="text1"/>
        </w:rPr>
        <w:t>for</w:t>
      </w:r>
      <w:r w:rsidR="00DE621A">
        <w:rPr>
          <w:i/>
          <w:iCs/>
          <w:color w:val="000000" w:themeColor="text1"/>
        </w:rPr>
        <w:t xml:space="preserve"> </w:t>
      </w:r>
      <w:r w:rsidRPr="00876635">
        <w:rPr>
          <w:i/>
          <w:iCs/>
          <w:color w:val="000000" w:themeColor="text1"/>
        </w:rPr>
        <w:t>residential</w:t>
      </w:r>
      <w:r w:rsidR="00DE621A">
        <w:rPr>
          <w:i/>
          <w:iCs/>
          <w:color w:val="000000" w:themeColor="text1"/>
        </w:rPr>
        <w:t xml:space="preserve"> </w:t>
      </w:r>
      <w:r w:rsidRPr="00876635">
        <w:rPr>
          <w:i/>
          <w:iCs/>
          <w:color w:val="000000" w:themeColor="text1"/>
        </w:rPr>
        <w:t>and</w:t>
      </w:r>
      <w:r w:rsidR="00DE621A">
        <w:rPr>
          <w:i/>
          <w:iCs/>
          <w:color w:val="000000" w:themeColor="text1"/>
        </w:rPr>
        <w:t xml:space="preserve"> </w:t>
      </w:r>
      <w:hyperlink r:id="rId12" w:history="1">
        <w:r w:rsidRPr="00876635">
          <w:rPr>
            <w:rStyle w:val="Hyperlink"/>
            <w:i/>
            <w:iCs/>
            <w:color w:val="000000" w:themeColor="text1"/>
          </w:rPr>
          <w:t>commercial</w:t>
        </w:r>
      </w:hyperlink>
      <w:r w:rsidR="00DE621A">
        <w:rPr>
          <w:i/>
          <w:iCs/>
          <w:color w:val="000000" w:themeColor="text1"/>
        </w:rPr>
        <w:t xml:space="preserve"> </w:t>
      </w:r>
      <w:r w:rsidRPr="00876635">
        <w:rPr>
          <w:i/>
          <w:iCs/>
          <w:color w:val="000000" w:themeColor="text1"/>
        </w:rPr>
        <w:t>markets.</w:t>
      </w:r>
      <w:r w:rsidR="00DE621A">
        <w:rPr>
          <w:i/>
          <w:iCs/>
          <w:color w:val="000000" w:themeColor="text1"/>
        </w:rPr>
        <w:t xml:space="preserve"> </w:t>
      </w:r>
      <w:r w:rsidRPr="00876635">
        <w:rPr>
          <w:i/>
          <w:iCs/>
          <w:color w:val="000000" w:themeColor="text1"/>
        </w:rPr>
        <w:t>After</w:t>
      </w:r>
      <w:r w:rsidR="00DE621A">
        <w:rPr>
          <w:i/>
          <w:iCs/>
          <w:color w:val="000000" w:themeColor="text1"/>
        </w:rPr>
        <w:t xml:space="preserve"> </w:t>
      </w:r>
      <w:r w:rsidRPr="00876635">
        <w:rPr>
          <w:i/>
          <w:iCs/>
          <w:color w:val="000000" w:themeColor="text1"/>
        </w:rPr>
        <w:t>75</w:t>
      </w:r>
      <w:r w:rsidR="00DE621A">
        <w:rPr>
          <w:i/>
          <w:iCs/>
          <w:color w:val="000000" w:themeColor="text1"/>
        </w:rPr>
        <w:t xml:space="preserve"> </w:t>
      </w:r>
      <w:r w:rsidRPr="00876635">
        <w:rPr>
          <w:i/>
          <w:iCs/>
          <w:color w:val="000000" w:themeColor="text1"/>
        </w:rPr>
        <w:t>years,</w:t>
      </w:r>
      <w:r w:rsidR="00DE621A">
        <w:rPr>
          <w:i/>
          <w:iCs/>
          <w:color w:val="000000" w:themeColor="text1"/>
        </w:rPr>
        <w:t xml:space="preserve"> </w:t>
      </w:r>
      <w:r w:rsidRPr="00876635">
        <w:rPr>
          <w:i/>
          <w:iCs/>
          <w:color w:val="000000" w:themeColor="text1"/>
        </w:rPr>
        <w:t>Kolbe</w:t>
      </w:r>
      <w:r w:rsidR="00DE621A">
        <w:rPr>
          <w:i/>
          <w:iCs/>
          <w:color w:val="000000" w:themeColor="text1"/>
        </w:rPr>
        <w:t xml:space="preserve"> </w:t>
      </w:r>
      <w:r w:rsidRPr="00876635">
        <w:rPr>
          <w:i/>
          <w:iCs/>
          <w:color w:val="000000" w:themeColor="text1"/>
        </w:rPr>
        <w:t>products</w:t>
      </w:r>
      <w:r w:rsidR="00DE621A">
        <w:rPr>
          <w:i/>
          <w:iCs/>
          <w:color w:val="000000" w:themeColor="text1"/>
        </w:rPr>
        <w:t xml:space="preserve"> </w:t>
      </w:r>
      <w:r w:rsidRPr="00876635">
        <w:rPr>
          <w:i/>
          <w:iCs/>
          <w:color w:val="000000" w:themeColor="text1"/>
        </w:rPr>
        <w:t>are</w:t>
      </w:r>
      <w:r w:rsidR="00DE621A">
        <w:rPr>
          <w:i/>
          <w:iCs/>
          <w:color w:val="000000" w:themeColor="text1"/>
        </w:rPr>
        <w:t xml:space="preserve"> </w:t>
      </w:r>
      <w:r w:rsidRPr="00876635">
        <w:rPr>
          <w:i/>
          <w:iCs/>
          <w:color w:val="000000" w:themeColor="text1"/>
        </w:rPr>
        <w:t>best</w:t>
      </w:r>
      <w:r w:rsidR="00DE621A">
        <w:rPr>
          <w:i/>
          <w:iCs/>
          <w:color w:val="000000" w:themeColor="text1"/>
        </w:rPr>
        <w:t xml:space="preserve"> </w:t>
      </w:r>
      <w:r w:rsidRPr="00876635">
        <w:rPr>
          <w:i/>
          <w:iCs/>
          <w:color w:val="000000" w:themeColor="text1"/>
        </w:rPr>
        <w:t>known</w:t>
      </w:r>
      <w:r w:rsidR="00DE621A">
        <w:rPr>
          <w:i/>
          <w:iCs/>
          <w:color w:val="000000" w:themeColor="text1"/>
        </w:rPr>
        <w:t xml:space="preserve"> </w:t>
      </w:r>
      <w:r w:rsidRPr="00876635">
        <w:rPr>
          <w:i/>
          <w:iCs/>
          <w:color w:val="000000" w:themeColor="text1"/>
        </w:rPr>
        <w:t>for</w:t>
      </w:r>
      <w:r w:rsidR="00DE621A">
        <w:rPr>
          <w:i/>
          <w:iCs/>
          <w:color w:val="000000" w:themeColor="text1"/>
        </w:rPr>
        <w:t xml:space="preserve"> </w:t>
      </w:r>
      <w:r w:rsidRPr="00876635">
        <w:rPr>
          <w:i/>
          <w:iCs/>
          <w:color w:val="000000" w:themeColor="text1"/>
        </w:rPr>
        <w:t>superior</w:t>
      </w:r>
      <w:r w:rsidR="00DE621A">
        <w:rPr>
          <w:i/>
          <w:iCs/>
          <w:color w:val="000000" w:themeColor="text1"/>
        </w:rPr>
        <w:t xml:space="preserve"> </w:t>
      </w:r>
      <w:r w:rsidRPr="00876635">
        <w:rPr>
          <w:i/>
          <w:iCs/>
          <w:color w:val="000000" w:themeColor="text1"/>
        </w:rPr>
        <w:t>quality,</w:t>
      </w:r>
      <w:r w:rsidR="00DE621A">
        <w:rPr>
          <w:i/>
          <w:iCs/>
          <w:color w:val="000000" w:themeColor="text1"/>
        </w:rPr>
        <w:t xml:space="preserve"> </w:t>
      </w:r>
      <w:r w:rsidRPr="00876635">
        <w:rPr>
          <w:i/>
          <w:iCs/>
          <w:color w:val="000000" w:themeColor="text1"/>
        </w:rPr>
        <w:t>custom</w:t>
      </w:r>
      <w:r w:rsidR="00DE621A">
        <w:rPr>
          <w:i/>
          <w:iCs/>
          <w:color w:val="000000" w:themeColor="text1"/>
        </w:rPr>
        <w:t xml:space="preserve"> </w:t>
      </w:r>
      <w:hyperlink r:id="rId13" w:history="1">
        <w:r w:rsidRPr="00876635">
          <w:rPr>
            <w:rStyle w:val="Hyperlink"/>
            <w:i/>
            <w:iCs/>
            <w:color w:val="000000" w:themeColor="text1"/>
          </w:rPr>
          <w:t>craftsmanship</w:t>
        </w:r>
      </w:hyperlink>
      <w:r w:rsidRPr="00876635">
        <w:rPr>
          <w:i/>
          <w:iCs/>
          <w:color w:val="000000" w:themeColor="text1"/>
        </w:rPr>
        <w:t>,</w:t>
      </w:r>
      <w:r w:rsidR="00DE621A">
        <w:rPr>
          <w:i/>
          <w:iCs/>
          <w:color w:val="000000" w:themeColor="text1"/>
        </w:rPr>
        <w:t xml:space="preserve"> </w:t>
      </w:r>
      <w:r w:rsidRPr="00876635">
        <w:rPr>
          <w:i/>
          <w:iCs/>
          <w:color w:val="000000" w:themeColor="text1"/>
        </w:rPr>
        <w:t>attention</w:t>
      </w:r>
      <w:r w:rsidR="00DE621A">
        <w:rPr>
          <w:i/>
          <w:iCs/>
          <w:color w:val="000000" w:themeColor="text1"/>
        </w:rPr>
        <w:t xml:space="preserve"> </w:t>
      </w:r>
      <w:r w:rsidRPr="00876635">
        <w:rPr>
          <w:i/>
          <w:iCs/>
          <w:color w:val="000000" w:themeColor="text1"/>
        </w:rPr>
        <w:t>to</w:t>
      </w:r>
      <w:r w:rsidR="00DE621A">
        <w:rPr>
          <w:i/>
          <w:iCs/>
          <w:color w:val="000000" w:themeColor="text1"/>
        </w:rPr>
        <w:t xml:space="preserve"> </w:t>
      </w:r>
      <w:r w:rsidRPr="00876635">
        <w:rPr>
          <w:i/>
          <w:iCs/>
          <w:color w:val="000000" w:themeColor="text1"/>
        </w:rPr>
        <w:t>detail,</w:t>
      </w:r>
      <w:r w:rsidR="00DE621A">
        <w:rPr>
          <w:i/>
          <w:iCs/>
          <w:color w:val="000000" w:themeColor="text1"/>
        </w:rPr>
        <w:t xml:space="preserve"> </w:t>
      </w:r>
      <w:r w:rsidRPr="00876635">
        <w:rPr>
          <w:i/>
          <w:iCs/>
          <w:color w:val="000000" w:themeColor="text1"/>
        </w:rPr>
        <w:t>as</w:t>
      </w:r>
      <w:r w:rsidR="00DE621A">
        <w:rPr>
          <w:i/>
          <w:iCs/>
          <w:color w:val="000000" w:themeColor="text1"/>
        </w:rPr>
        <w:t xml:space="preserve"> </w:t>
      </w:r>
      <w:r w:rsidRPr="00876635">
        <w:rPr>
          <w:i/>
          <w:iCs/>
          <w:color w:val="000000" w:themeColor="text1"/>
        </w:rPr>
        <w:t>well</w:t>
      </w:r>
      <w:r w:rsidR="00DE621A">
        <w:rPr>
          <w:i/>
          <w:iCs/>
          <w:color w:val="000000" w:themeColor="text1"/>
        </w:rPr>
        <w:t xml:space="preserve"> </w:t>
      </w:r>
      <w:r w:rsidRPr="00876635">
        <w:rPr>
          <w:i/>
          <w:iCs/>
          <w:color w:val="000000" w:themeColor="text1"/>
        </w:rPr>
        <w:t>as</w:t>
      </w:r>
      <w:r w:rsidR="00DE621A">
        <w:rPr>
          <w:i/>
          <w:iCs/>
          <w:color w:val="000000" w:themeColor="text1"/>
        </w:rPr>
        <w:t xml:space="preserve"> </w:t>
      </w:r>
      <w:r w:rsidRPr="00876635">
        <w:rPr>
          <w:i/>
          <w:iCs/>
          <w:color w:val="000000" w:themeColor="text1"/>
        </w:rPr>
        <w:t>innovative</w:t>
      </w:r>
      <w:r w:rsidR="00DE621A">
        <w:rPr>
          <w:i/>
          <w:iCs/>
          <w:color w:val="000000" w:themeColor="text1"/>
        </w:rPr>
        <w:t xml:space="preserve"> </w:t>
      </w:r>
      <w:r w:rsidRPr="00876635">
        <w:rPr>
          <w:i/>
          <w:iCs/>
          <w:color w:val="000000" w:themeColor="text1"/>
        </w:rPr>
        <w:t>and</w:t>
      </w:r>
      <w:r w:rsidR="00DE621A">
        <w:rPr>
          <w:i/>
          <w:iCs/>
          <w:color w:val="000000" w:themeColor="text1"/>
        </w:rPr>
        <w:t xml:space="preserve"> </w:t>
      </w:r>
      <w:r w:rsidRPr="00876635">
        <w:rPr>
          <w:i/>
          <w:iCs/>
          <w:color w:val="000000" w:themeColor="text1"/>
        </w:rPr>
        <w:t>unique</w:t>
      </w:r>
      <w:r w:rsidR="00DE621A">
        <w:rPr>
          <w:i/>
          <w:iCs/>
          <w:color w:val="000000" w:themeColor="text1"/>
        </w:rPr>
        <w:t xml:space="preserve"> </w:t>
      </w:r>
      <w:r w:rsidRPr="00876635">
        <w:rPr>
          <w:i/>
          <w:iCs/>
          <w:color w:val="000000" w:themeColor="text1"/>
        </w:rPr>
        <w:t>designs.</w:t>
      </w:r>
    </w:p>
    <w:p w14:paraId="10203CF2" w14:textId="77777777" w:rsidR="00E40467" w:rsidRPr="003C347C" w:rsidRDefault="00E40467" w:rsidP="00E40467">
      <w:pPr>
        <w:ind w:right="90"/>
        <w:contextualSpacing/>
        <w:rPr>
          <w:i/>
          <w:iCs/>
          <w:color w:val="000000" w:themeColor="text1"/>
        </w:rPr>
      </w:pPr>
    </w:p>
    <w:p w14:paraId="3FCEBBF6" w14:textId="77777777" w:rsidR="00E40467" w:rsidRPr="003C347C" w:rsidRDefault="00E40467" w:rsidP="00E40467">
      <w:pPr>
        <w:ind w:right="90"/>
        <w:contextualSpacing/>
        <w:jc w:val="center"/>
        <w:rPr>
          <w:color w:val="000000" w:themeColor="text1"/>
        </w:rPr>
      </w:pPr>
      <w:r w:rsidRPr="003C347C">
        <w:rPr>
          <w:i/>
          <w:color w:val="000000" w:themeColor="text1"/>
        </w:rPr>
        <w:t>###</w:t>
      </w:r>
    </w:p>
    <w:p w14:paraId="57EDDFA0" w14:textId="77777777" w:rsidR="00E40467" w:rsidRDefault="00E40467">
      <w:pPr>
        <w:contextualSpacing/>
      </w:pPr>
    </w:p>
    <w:sectPr w:rsidR="00E40467" w:rsidSect="00F05408">
      <w:head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5A72A" w14:textId="77777777" w:rsidR="006650EA" w:rsidRDefault="006650EA" w:rsidP="0066604B">
      <w:r>
        <w:separator/>
      </w:r>
    </w:p>
  </w:endnote>
  <w:endnote w:type="continuationSeparator" w:id="0">
    <w:p w14:paraId="69A89B40" w14:textId="77777777" w:rsidR="006650EA" w:rsidRDefault="006650EA" w:rsidP="00666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NeueLT W1G 45 Lt">
    <w:altName w:val="HelveticaNeueLT W1G 45 Lt"/>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2C4ED" w14:textId="77777777" w:rsidR="006650EA" w:rsidRDefault="006650EA" w:rsidP="0066604B">
      <w:r>
        <w:separator/>
      </w:r>
    </w:p>
  </w:footnote>
  <w:footnote w:type="continuationSeparator" w:id="0">
    <w:p w14:paraId="5FD3960B" w14:textId="77777777" w:rsidR="006650EA" w:rsidRDefault="006650EA" w:rsidP="00666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2895A" w14:textId="53D3F8DD" w:rsidR="0066604B" w:rsidRDefault="0066604B" w:rsidP="0073791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E0AC6"/>
    <w:multiLevelType w:val="hybridMultilevel"/>
    <w:tmpl w:val="ABC06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BE126F"/>
    <w:multiLevelType w:val="hybridMultilevel"/>
    <w:tmpl w:val="A9164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910521"/>
    <w:multiLevelType w:val="hybridMultilevel"/>
    <w:tmpl w:val="F6D4C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446D80"/>
    <w:multiLevelType w:val="hybridMultilevel"/>
    <w:tmpl w:val="285C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2567A8"/>
    <w:multiLevelType w:val="hybridMultilevel"/>
    <w:tmpl w:val="E5B84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9303196">
    <w:abstractNumId w:val="3"/>
  </w:num>
  <w:num w:numId="2" w16cid:durableId="1924222812">
    <w:abstractNumId w:val="4"/>
  </w:num>
  <w:num w:numId="3" w16cid:durableId="1969630739">
    <w:abstractNumId w:val="2"/>
  </w:num>
  <w:num w:numId="4" w16cid:durableId="1391923064">
    <w:abstractNumId w:val="1"/>
  </w:num>
  <w:num w:numId="5" w16cid:durableId="928196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467"/>
    <w:rsid w:val="00000410"/>
    <w:rsid w:val="00000654"/>
    <w:rsid w:val="000055F8"/>
    <w:rsid w:val="0001081A"/>
    <w:rsid w:val="00014681"/>
    <w:rsid w:val="000164A2"/>
    <w:rsid w:val="0002063F"/>
    <w:rsid w:val="00026C50"/>
    <w:rsid w:val="00032505"/>
    <w:rsid w:val="00043A7B"/>
    <w:rsid w:val="000544B6"/>
    <w:rsid w:val="00062D3E"/>
    <w:rsid w:val="00066CBC"/>
    <w:rsid w:val="000707F9"/>
    <w:rsid w:val="00071D5F"/>
    <w:rsid w:val="00072256"/>
    <w:rsid w:val="00075686"/>
    <w:rsid w:val="00080394"/>
    <w:rsid w:val="0008474B"/>
    <w:rsid w:val="000A0CD4"/>
    <w:rsid w:val="000B46F9"/>
    <w:rsid w:val="000B5CB9"/>
    <w:rsid w:val="000C35D0"/>
    <w:rsid w:val="000D1310"/>
    <w:rsid w:val="000E5AFE"/>
    <w:rsid w:val="000E6B2F"/>
    <w:rsid w:val="000F214E"/>
    <w:rsid w:val="001026C7"/>
    <w:rsid w:val="001055BC"/>
    <w:rsid w:val="00112709"/>
    <w:rsid w:val="00116AAC"/>
    <w:rsid w:val="0012021B"/>
    <w:rsid w:val="00122C7B"/>
    <w:rsid w:val="00127B5F"/>
    <w:rsid w:val="001564A3"/>
    <w:rsid w:val="0015748D"/>
    <w:rsid w:val="00160633"/>
    <w:rsid w:val="00162039"/>
    <w:rsid w:val="00163F6D"/>
    <w:rsid w:val="00181F31"/>
    <w:rsid w:val="00185ACD"/>
    <w:rsid w:val="00186EE5"/>
    <w:rsid w:val="00191B1C"/>
    <w:rsid w:val="001923EF"/>
    <w:rsid w:val="00193B05"/>
    <w:rsid w:val="001940CA"/>
    <w:rsid w:val="001A24BA"/>
    <w:rsid w:val="001A4FF9"/>
    <w:rsid w:val="001A74E8"/>
    <w:rsid w:val="001B3442"/>
    <w:rsid w:val="001C1E3E"/>
    <w:rsid w:val="001C4000"/>
    <w:rsid w:val="001C6C28"/>
    <w:rsid w:val="001D1B35"/>
    <w:rsid w:val="001D4FA1"/>
    <w:rsid w:val="001D6EE2"/>
    <w:rsid w:val="001E4B1D"/>
    <w:rsid w:val="001F7A41"/>
    <w:rsid w:val="00221C39"/>
    <w:rsid w:val="00221EFA"/>
    <w:rsid w:val="00222957"/>
    <w:rsid w:val="00227952"/>
    <w:rsid w:val="002447F3"/>
    <w:rsid w:val="00252292"/>
    <w:rsid w:val="00264007"/>
    <w:rsid w:val="002644FC"/>
    <w:rsid w:val="002650CA"/>
    <w:rsid w:val="00273E3C"/>
    <w:rsid w:val="00275F4F"/>
    <w:rsid w:val="00277553"/>
    <w:rsid w:val="0028217F"/>
    <w:rsid w:val="00286B41"/>
    <w:rsid w:val="002A0B4E"/>
    <w:rsid w:val="002A2995"/>
    <w:rsid w:val="002A6070"/>
    <w:rsid w:val="002C6B45"/>
    <w:rsid w:val="002C7ECA"/>
    <w:rsid w:val="002D04A3"/>
    <w:rsid w:val="002D0BF3"/>
    <w:rsid w:val="002D2994"/>
    <w:rsid w:val="002E01E2"/>
    <w:rsid w:val="002F0D6A"/>
    <w:rsid w:val="00301FAB"/>
    <w:rsid w:val="00305775"/>
    <w:rsid w:val="00313697"/>
    <w:rsid w:val="00314A54"/>
    <w:rsid w:val="00315913"/>
    <w:rsid w:val="00315E4F"/>
    <w:rsid w:val="00321074"/>
    <w:rsid w:val="00337133"/>
    <w:rsid w:val="00341451"/>
    <w:rsid w:val="003461A4"/>
    <w:rsid w:val="00351B9E"/>
    <w:rsid w:val="00356476"/>
    <w:rsid w:val="00360A0B"/>
    <w:rsid w:val="00362A84"/>
    <w:rsid w:val="00364661"/>
    <w:rsid w:val="003713F6"/>
    <w:rsid w:val="00386092"/>
    <w:rsid w:val="00391051"/>
    <w:rsid w:val="003937D2"/>
    <w:rsid w:val="00393FF9"/>
    <w:rsid w:val="003A4913"/>
    <w:rsid w:val="003B5798"/>
    <w:rsid w:val="003B7A14"/>
    <w:rsid w:val="003C749E"/>
    <w:rsid w:val="003D7673"/>
    <w:rsid w:val="003E210A"/>
    <w:rsid w:val="00411873"/>
    <w:rsid w:val="00432868"/>
    <w:rsid w:val="00440793"/>
    <w:rsid w:val="004432F0"/>
    <w:rsid w:val="00445D26"/>
    <w:rsid w:val="00451BF0"/>
    <w:rsid w:val="00454237"/>
    <w:rsid w:val="00456E46"/>
    <w:rsid w:val="004630E6"/>
    <w:rsid w:val="0047214C"/>
    <w:rsid w:val="00473F39"/>
    <w:rsid w:val="0047628D"/>
    <w:rsid w:val="00477779"/>
    <w:rsid w:val="004806B8"/>
    <w:rsid w:val="00481237"/>
    <w:rsid w:val="004847D6"/>
    <w:rsid w:val="00493B5E"/>
    <w:rsid w:val="00495328"/>
    <w:rsid w:val="004A3B8F"/>
    <w:rsid w:val="004A5589"/>
    <w:rsid w:val="004A6F98"/>
    <w:rsid w:val="004B40CF"/>
    <w:rsid w:val="004B60AF"/>
    <w:rsid w:val="004B7F2D"/>
    <w:rsid w:val="004C2428"/>
    <w:rsid w:val="00506167"/>
    <w:rsid w:val="00507848"/>
    <w:rsid w:val="005228D2"/>
    <w:rsid w:val="00525B8D"/>
    <w:rsid w:val="0054675C"/>
    <w:rsid w:val="005506B3"/>
    <w:rsid w:val="00566DBE"/>
    <w:rsid w:val="005761C0"/>
    <w:rsid w:val="00577D0D"/>
    <w:rsid w:val="0059426E"/>
    <w:rsid w:val="005956BD"/>
    <w:rsid w:val="005A28DC"/>
    <w:rsid w:val="005A6EA9"/>
    <w:rsid w:val="005C27AA"/>
    <w:rsid w:val="005D15EF"/>
    <w:rsid w:val="005D2E58"/>
    <w:rsid w:val="005D5AE9"/>
    <w:rsid w:val="005D5EE9"/>
    <w:rsid w:val="005F6CE6"/>
    <w:rsid w:val="0060080C"/>
    <w:rsid w:val="00605B3A"/>
    <w:rsid w:val="006064B4"/>
    <w:rsid w:val="0061000D"/>
    <w:rsid w:val="00623C93"/>
    <w:rsid w:val="006265C6"/>
    <w:rsid w:val="00627FB3"/>
    <w:rsid w:val="00632793"/>
    <w:rsid w:val="0063398E"/>
    <w:rsid w:val="006452BB"/>
    <w:rsid w:val="006503E6"/>
    <w:rsid w:val="00651C05"/>
    <w:rsid w:val="00653602"/>
    <w:rsid w:val="00655B4E"/>
    <w:rsid w:val="006650EA"/>
    <w:rsid w:val="0066604B"/>
    <w:rsid w:val="00690A97"/>
    <w:rsid w:val="0069486C"/>
    <w:rsid w:val="006A6473"/>
    <w:rsid w:val="006B31BC"/>
    <w:rsid w:val="006B7C6B"/>
    <w:rsid w:val="006C25CB"/>
    <w:rsid w:val="006C6800"/>
    <w:rsid w:val="006D0550"/>
    <w:rsid w:val="006D3990"/>
    <w:rsid w:val="006F202C"/>
    <w:rsid w:val="0070103F"/>
    <w:rsid w:val="007024BD"/>
    <w:rsid w:val="007078B0"/>
    <w:rsid w:val="00707D1A"/>
    <w:rsid w:val="00714CC2"/>
    <w:rsid w:val="007174D2"/>
    <w:rsid w:val="007217AC"/>
    <w:rsid w:val="00726988"/>
    <w:rsid w:val="00737915"/>
    <w:rsid w:val="0074186D"/>
    <w:rsid w:val="00742978"/>
    <w:rsid w:val="00743CC3"/>
    <w:rsid w:val="007453F0"/>
    <w:rsid w:val="00745B52"/>
    <w:rsid w:val="007619C7"/>
    <w:rsid w:val="00770703"/>
    <w:rsid w:val="00770A2E"/>
    <w:rsid w:val="007725E9"/>
    <w:rsid w:val="00781C7A"/>
    <w:rsid w:val="0078206B"/>
    <w:rsid w:val="007845AC"/>
    <w:rsid w:val="00795ABF"/>
    <w:rsid w:val="007A52D3"/>
    <w:rsid w:val="007B2E85"/>
    <w:rsid w:val="007C4576"/>
    <w:rsid w:val="007D140C"/>
    <w:rsid w:val="007D2087"/>
    <w:rsid w:val="007E070C"/>
    <w:rsid w:val="007E4921"/>
    <w:rsid w:val="007E6B6A"/>
    <w:rsid w:val="00804347"/>
    <w:rsid w:val="00806FC2"/>
    <w:rsid w:val="00812CAB"/>
    <w:rsid w:val="00821127"/>
    <w:rsid w:val="008231A0"/>
    <w:rsid w:val="0082538C"/>
    <w:rsid w:val="00846751"/>
    <w:rsid w:val="0085028F"/>
    <w:rsid w:val="008504CD"/>
    <w:rsid w:val="008667B9"/>
    <w:rsid w:val="00873FEF"/>
    <w:rsid w:val="008748F1"/>
    <w:rsid w:val="0089201C"/>
    <w:rsid w:val="008A15C3"/>
    <w:rsid w:val="008A3CFE"/>
    <w:rsid w:val="008B20E6"/>
    <w:rsid w:val="008B3DED"/>
    <w:rsid w:val="008B4AF3"/>
    <w:rsid w:val="008D1073"/>
    <w:rsid w:val="008E2103"/>
    <w:rsid w:val="008E42B6"/>
    <w:rsid w:val="008E4637"/>
    <w:rsid w:val="008E5229"/>
    <w:rsid w:val="008F1A3C"/>
    <w:rsid w:val="00906F28"/>
    <w:rsid w:val="00910258"/>
    <w:rsid w:val="00915C94"/>
    <w:rsid w:val="0092033B"/>
    <w:rsid w:val="00931336"/>
    <w:rsid w:val="00940D62"/>
    <w:rsid w:val="00947C39"/>
    <w:rsid w:val="00957221"/>
    <w:rsid w:val="009710FD"/>
    <w:rsid w:val="00984C4F"/>
    <w:rsid w:val="0098543D"/>
    <w:rsid w:val="009A405D"/>
    <w:rsid w:val="009A576A"/>
    <w:rsid w:val="009C2A18"/>
    <w:rsid w:val="009D171F"/>
    <w:rsid w:val="009D1E41"/>
    <w:rsid w:val="009D2574"/>
    <w:rsid w:val="009E08A2"/>
    <w:rsid w:val="009E2FB9"/>
    <w:rsid w:val="009F39F6"/>
    <w:rsid w:val="00A158BB"/>
    <w:rsid w:val="00A16A1C"/>
    <w:rsid w:val="00A20626"/>
    <w:rsid w:val="00A30B35"/>
    <w:rsid w:val="00A37886"/>
    <w:rsid w:val="00A37B5A"/>
    <w:rsid w:val="00A601CA"/>
    <w:rsid w:val="00A61BFB"/>
    <w:rsid w:val="00A62064"/>
    <w:rsid w:val="00A62BF2"/>
    <w:rsid w:val="00A646CC"/>
    <w:rsid w:val="00A704FA"/>
    <w:rsid w:val="00A7066B"/>
    <w:rsid w:val="00A73B14"/>
    <w:rsid w:val="00A73C31"/>
    <w:rsid w:val="00A8218B"/>
    <w:rsid w:val="00A87538"/>
    <w:rsid w:val="00A91E6B"/>
    <w:rsid w:val="00AA3605"/>
    <w:rsid w:val="00AB5690"/>
    <w:rsid w:val="00AB676A"/>
    <w:rsid w:val="00AC31CB"/>
    <w:rsid w:val="00AD3C78"/>
    <w:rsid w:val="00AD634B"/>
    <w:rsid w:val="00AE37A4"/>
    <w:rsid w:val="00B00A2C"/>
    <w:rsid w:val="00B02C61"/>
    <w:rsid w:val="00B07AF3"/>
    <w:rsid w:val="00B15050"/>
    <w:rsid w:val="00B243B8"/>
    <w:rsid w:val="00B30595"/>
    <w:rsid w:val="00B34228"/>
    <w:rsid w:val="00B4628E"/>
    <w:rsid w:val="00B512ED"/>
    <w:rsid w:val="00B53551"/>
    <w:rsid w:val="00B72280"/>
    <w:rsid w:val="00B76894"/>
    <w:rsid w:val="00B83747"/>
    <w:rsid w:val="00B86301"/>
    <w:rsid w:val="00B93188"/>
    <w:rsid w:val="00BA1002"/>
    <w:rsid w:val="00BB3EF4"/>
    <w:rsid w:val="00BC02BA"/>
    <w:rsid w:val="00BC4C5C"/>
    <w:rsid w:val="00BC6915"/>
    <w:rsid w:val="00BD07BD"/>
    <w:rsid w:val="00BE0159"/>
    <w:rsid w:val="00BF5A1F"/>
    <w:rsid w:val="00C2091A"/>
    <w:rsid w:val="00C32EF4"/>
    <w:rsid w:val="00C40047"/>
    <w:rsid w:val="00C5152F"/>
    <w:rsid w:val="00C525B6"/>
    <w:rsid w:val="00C577B3"/>
    <w:rsid w:val="00C6001C"/>
    <w:rsid w:val="00C668D7"/>
    <w:rsid w:val="00C71E64"/>
    <w:rsid w:val="00C96DB4"/>
    <w:rsid w:val="00C96F79"/>
    <w:rsid w:val="00CA20D1"/>
    <w:rsid w:val="00CA2721"/>
    <w:rsid w:val="00CB406E"/>
    <w:rsid w:val="00CB4AAF"/>
    <w:rsid w:val="00CC423E"/>
    <w:rsid w:val="00CE042C"/>
    <w:rsid w:val="00CE12DB"/>
    <w:rsid w:val="00CE5EB1"/>
    <w:rsid w:val="00CF7360"/>
    <w:rsid w:val="00CF79E0"/>
    <w:rsid w:val="00D0673C"/>
    <w:rsid w:val="00D13384"/>
    <w:rsid w:val="00D14101"/>
    <w:rsid w:val="00D509DE"/>
    <w:rsid w:val="00D57573"/>
    <w:rsid w:val="00D6181A"/>
    <w:rsid w:val="00D72083"/>
    <w:rsid w:val="00D861E6"/>
    <w:rsid w:val="00D911ED"/>
    <w:rsid w:val="00DA1AD2"/>
    <w:rsid w:val="00DA55E6"/>
    <w:rsid w:val="00DB1373"/>
    <w:rsid w:val="00DC22D0"/>
    <w:rsid w:val="00DC5641"/>
    <w:rsid w:val="00DE621A"/>
    <w:rsid w:val="00DF11F9"/>
    <w:rsid w:val="00DF1552"/>
    <w:rsid w:val="00E02455"/>
    <w:rsid w:val="00E04A6F"/>
    <w:rsid w:val="00E06C83"/>
    <w:rsid w:val="00E11C06"/>
    <w:rsid w:val="00E14BF2"/>
    <w:rsid w:val="00E1538C"/>
    <w:rsid w:val="00E157E2"/>
    <w:rsid w:val="00E27520"/>
    <w:rsid w:val="00E27D61"/>
    <w:rsid w:val="00E3270E"/>
    <w:rsid w:val="00E362D0"/>
    <w:rsid w:val="00E402ED"/>
    <w:rsid w:val="00E40467"/>
    <w:rsid w:val="00E47F23"/>
    <w:rsid w:val="00E54E77"/>
    <w:rsid w:val="00E57BC5"/>
    <w:rsid w:val="00E637E1"/>
    <w:rsid w:val="00E6380C"/>
    <w:rsid w:val="00E652C7"/>
    <w:rsid w:val="00E7129E"/>
    <w:rsid w:val="00E81189"/>
    <w:rsid w:val="00E82CC3"/>
    <w:rsid w:val="00E860DE"/>
    <w:rsid w:val="00E9726F"/>
    <w:rsid w:val="00EA2675"/>
    <w:rsid w:val="00EB5828"/>
    <w:rsid w:val="00ED61BA"/>
    <w:rsid w:val="00EE75AB"/>
    <w:rsid w:val="00EF1BA8"/>
    <w:rsid w:val="00F00386"/>
    <w:rsid w:val="00F05408"/>
    <w:rsid w:val="00F1033F"/>
    <w:rsid w:val="00F375A0"/>
    <w:rsid w:val="00F53077"/>
    <w:rsid w:val="00F61B66"/>
    <w:rsid w:val="00F665D4"/>
    <w:rsid w:val="00F70AD8"/>
    <w:rsid w:val="00F72BDA"/>
    <w:rsid w:val="00F873E9"/>
    <w:rsid w:val="00FA18ED"/>
    <w:rsid w:val="00FA1C9F"/>
    <w:rsid w:val="00FC690E"/>
    <w:rsid w:val="00FD2F63"/>
    <w:rsid w:val="00FD32EE"/>
    <w:rsid w:val="00FD37E6"/>
    <w:rsid w:val="00FD644E"/>
    <w:rsid w:val="00FD7DE6"/>
    <w:rsid w:val="00FF0566"/>
    <w:rsid w:val="00FF135C"/>
    <w:rsid w:val="00FF7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19BBA"/>
  <w15:chartTrackingRefBased/>
  <w15:docId w15:val="{4ADF50A9-7730-9843-8870-CE35410A2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467"/>
    <w:rPr>
      <w:rFonts w:ascii="Times New Roman" w:eastAsia="MS Mincho" w:hAnsi="Times New Roman" w:cs="Times New Roman"/>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467"/>
    <w:pPr>
      <w:ind w:left="720"/>
      <w:contextualSpacing/>
    </w:pPr>
  </w:style>
  <w:style w:type="character" w:styleId="Hyperlink">
    <w:name w:val="Hyperlink"/>
    <w:uiPriority w:val="99"/>
    <w:unhideWhenUsed/>
    <w:rsid w:val="00E40467"/>
    <w:rPr>
      <w:color w:val="0000FF"/>
      <w:u w:val="single"/>
    </w:rPr>
  </w:style>
  <w:style w:type="paragraph" w:styleId="Revision">
    <w:name w:val="Revision"/>
    <w:hidden/>
    <w:uiPriority w:val="99"/>
    <w:semiHidden/>
    <w:rsid w:val="003E210A"/>
    <w:rPr>
      <w:rFonts w:ascii="Times New Roman" w:eastAsia="MS Mincho" w:hAnsi="Times New Roman" w:cs="Times New Roman"/>
      <w:sz w:val="20"/>
      <w:szCs w:val="20"/>
      <w:lang w:eastAsia="ja-JP"/>
    </w:rPr>
  </w:style>
  <w:style w:type="paragraph" w:styleId="Header">
    <w:name w:val="header"/>
    <w:basedOn w:val="Normal"/>
    <w:link w:val="HeaderChar"/>
    <w:uiPriority w:val="99"/>
    <w:unhideWhenUsed/>
    <w:rsid w:val="0066604B"/>
    <w:pPr>
      <w:tabs>
        <w:tab w:val="center" w:pos="4680"/>
        <w:tab w:val="right" w:pos="9360"/>
      </w:tabs>
    </w:pPr>
  </w:style>
  <w:style w:type="character" w:customStyle="1" w:styleId="HeaderChar">
    <w:name w:val="Header Char"/>
    <w:basedOn w:val="DefaultParagraphFont"/>
    <w:link w:val="Header"/>
    <w:uiPriority w:val="99"/>
    <w:rsid w:val="0066604B"/>
    <w:rPr>
      <w:rFonts w:ascii="Times New Roman" w:eastAsia="MS Mincho" w:hAnsi="Times New Roman" w:cs="Times New Roman"/>
      <w:sz w:val="20"/>
      <w:szCs w:val="20"/>
      <w:lang w:eastAsia="ja-JP"/>
    </w:rPr>
  </w:style>
  <w:style w:type="paragraph" w:styleId="Footer">
    <w:name w:val="footer"/>
    <w:basedOn w:val="Normal"/>
    <w:link w:val="FooterChar"/>
    <w:uiPriority w:val="99"/>
    <w:unhideWhenUsed/>
    <w:rsid w:val="0066604B"/>
    <w:pPr>
      <w:tabs>
        <w:tab w:val="center" w:pos="4680"/>
        <w:tab w:val="right" w:pos="9360"/>
      </w:tabs>
    </w:pPr>
  </w:style>
  <w:style w:type="character" w:customStyle="1" w:styleId="FooterChar">
    <w:name w:val="Footer Char"/>
    <w:basedOn w:val="DefaultParagraphFont"/>
    <w:link w:val="Footer"/>
    <w:uiPriority w:val="99"/>
    <w:rsid w:val="0066604B"/>
    <w:rPr>
      <w:rFonts w:ascii="Times New Roman" w:eastAsia="MS Mincho" w:hAnsi="Times New Roman" w:cs="Times New Roman"/>
      <w:sz w:val="20"/>
      <w:szCs w:val="20"/>
      <w:lang w:eastAsia="ja-JP"/>
    </w:rPr>
  </w:style>
  <w:style w:type="character" w:customStyle="1" w:styleId="A2">
    <w:name w:val="A2"/>
    <w:uiPriority w:val="99"/>
    <w:rsid w:val="0047214C"/>
    <w:rPr>
      <w:rFonts w:cs="HelveticaNeueLT W1G 45 Lt"/>
      <w:color w:val="221E1F"/>
      <w:sz w:val="20"/>
      <w:szCs w:val="20"/>
    </w:rPr>
  </w:style>
  <w:style w:type="character" w:customStyle="1" w:styleId="A10">
    <w:name w:val="A10"/>
    <w:uiPriority w:val="99"/>
    <w:rsid w:val="0047214C"/>
    <w:rPr>
      <w:rFonts w:cs="HelveticaNeueLT W1G 45 Lt"/>
      <w:color w:val="221E1F"/>
      <w:sz w:val="14"/>
      <w:szCs w:val="14"/>
    </w:rPr>
  </w:style>
  <w:style w:type="character" w:styleId="CommentReference">
    <w:name w:val="annotation reference"/>
    <w:basedOn w:val="DefaultParagraphFont"/>
    <w:uiPriority w:val="99"/>
    <w:semiHidden/>
    <w:unhideWhenUsed/>
    <w:rsid w:val="008667B9"/>
    <w:rPr>
      <w:sz w:val="16"/>
      <w:szCs w:val="16"/>
    </w:rPr>
  </w:style>
  <w:style w:type="paragraph" w:styleId="CommentText">
    <w:name w:val="annotation text"/>
    <w:basedOn w:val="Normal"/>
    <w:link w:val="CommentTextChar"/>
    <w:uiPriority w:val="99"/>
    <w:semiHidden/>
    <w:unhideWhenUsed/>
    <w:rsid w:val="008667B9"/>
  </w:style>
  <w:style w:type="character" w:customStyle="1" w:styleId="CommentTextChar">
    <w:name w:val="Comment Text Char"/>
    <w:basedOn w:val="DefaultParagraphFont"/>
    <w:link w:val="CommentText"/>
    <w:uiPriority w:val="99"/>
    <w:semiHidden/>
    <w:rsid w:val="008667B9"/>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8667B9"/>
    <w:rPr>
      <w:b/>
      <w:bCs/>
    </w:rPr>
  </w:style>
  <w:style w:type="character" w:customStyle="1" w:styleId="CommentSubjectChar">
    <w:name w:val="Comment Subject Char"/>
    <w:basedOn w:val="CommentTextChar"/>
    <w:link w:val="CommentSubject"/>
    <w:uiPriority w:val="99"/>
    <w:semiHidden/>
    <w:rsid w:val="008667B9"/>
    <w:rPr>
      <w:rFonts w:ascii="Times New Roman" w:eastAsia="MS Mincho" w:hAnsi="Times New Roman" w:cs="Times New Roman"/>
      <w:b/>
      <w:bCs/>
      <w:sz w:val="20"/>
      <w:szCs w:val="20"/>
      <w:lang w:eastAsia="ja-JP"/>
    </w:rPr>
  </w:style>
  <w:style w:type="character" w:styleId="FollowedHyperlink">
    <w:name w:val="FollowedHyperlink"/>
    <w:basedOn w:val="DefaultParagraphFont"/>
    <w:uiPriority w:val="99"/>
    <w:semiHidden/>
    <w:unhideWhenUsed/>
    <w:rsid w:val="00066C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kolbewindows.com/solutions/craftsmansh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olbewindows.com/solutions/commercial-building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olbewindows.com/product-lin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kolbewindows.com/our-story" TargetMode="External"/><Relationship Id="rId4" Type="http://schemas.openxmlformats.org/officeDocument/2006/relationships/settings" Target="settings.xml"/><Relationship Id="rId9" Type="http://schemas.openxmlformats.org/officeDocument/2006/relationships/hyperlink" Target="https://www.kolbewindows.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F2B51-B09B-AA4D-A30C-7264401D0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1240</TotalTime>
  <Pages>2</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Joanis</dc:creator>
  <cp:keywords/>
  <dc:description/>
  <cp:lastModifiedBy>Heather West</cp:lastModifiedBy>
  <cp:revision>87</cp:revision>
  <cp:lastPrinted>2024-12-11T13:20:00Z</cp:lastPrinted>
  <dcterms:created xsi:type="dcterms:W3CDTF">2024-12-10T15:57:00Z</dcterms:created>
  <dcterms:modified xsi:type="dcterms:W3CDTF">2025-02-25T17:34:00Z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8b232b-a7b3-4e53-b87b-d7201d789c15_Enabled">
    <vt:lpwstr>true</vt:lpwstr>
  </property>
  <property fmtid="{D5CDD505-2E9C-101B-9397-08002B2CF9AE}" pid="3" name="MSIP_Label_3e8b232b-a7b3-4e53-b87b-d7201d789c15_SetDate">
    <vt:lpwstr>2022-09-23T20:28:51Z</vt:lpwstr>
  </property>
  <property fmtid="{D5CDD505-2E9C-101B-9397-08002B2CF9AE}" pid="4" name="MSIP_Label_3e8b232b-a7b3-4e53-b87b-d7201d789c15_Method">
    <vt:lpwstr>Standard</vt:lpwstr>
  </property>
  <property fmtid="{D5CDD505-2E9C-101B-9397-08002B2CF9AE}" pid="5" name="MSIP_Label_3e8b232b-a7b3-4e53-b87b-d7201d789c15_Name">
    <vt:lpwstr>defa4170-0d19-0005-0004-bc88714345d2</vt:lpwstr>
  </property>
  <property fmtid="{D5CDD505-2E9C-101B-9397-08002B2CF9AE}" pid="6" name="MSIP_Label_3e8b232b-a7b3-4e53-b87b-d7201d789c15_SiteId">
    <vt:lpwstr>451c870a-7eb0-406c-994a-2adce1747e0b</vt:lpwstr>
  </property>
  <property fmtid="{D5CDD505-2E9C-101B-9397-08002B2CF9AE}" pid="7" name="MSIP_Label_3e8b232b-a7b3-4e53-b87b-d7201d789c15_ActionId">
    <vt:lpwstr>a856e61c-6736-4034-a3ed-94251f7c1311</vt:lpwstr>
  </property>
  <property fmtid="{D5CDD505-2E9C-101B-9397-08002B2CF9AE}" pid="8" name="MSIP_Label_3e8b232b-a7b3-4e53-b87b-d7201d789c15_ContentBits">
    <vt:lpwstr>0</vt:lpwstr>
  </property>
</Properties>
</file>