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41CB5" w:rsidRDefault="00C6046E" w:rsidP="00250572">
      <w:pPr>
        <w:ind w:right="8"/>
        <w:contextualSpacing/>
        <w:rPr>
          <w:rFonts w:ascii="Arial" w:hAnsi="Arial" w:cs="Arial"/>
          <w:i/>
          <w:sz w:val="18"/>
          <w:szCs w:val="18"/>
        </w:rPr>
      </w:pPr>
      <w:r w:rsidRPr="00941CB5">
        <w:rPr>
          <w:rFonts w:ascii="Arial" w:hAnsi="Arial" w:cs="Arial"/>
          <w:i/>
          <w:sz w:val="18"/>
          <w:szCs w:val="18"/>
        </w:rPr>
        <w:t>Media</w:t>
      </w:r>
      <w:r w:rsidR="00FB4D8B" w:rsidRPr="00941CB5">
        <w:rPr>
          <w:rFonts w:ascii="Arial" w:hAnsi="Arial" w:cs="Arial"/>
          <w:i/>
          <w:sz w:val="18"/>
          <w:szCs w:val="18"/>
        </w:rPr>
        <w:t xml:space="preserve"> </w:t>
      </w:r>
      <w:r w:rsidRPr="00941CB5">
        <w:rPr>
          <w:rFonts w:ascii="Arial" w:hAnsi="Arial" w:cs="Arial"/>
          <w:i/>
          <w:sz w:val="18"/>
          <w:szCs w:val="18"/>
        </w:rPr>
        <w:t>contact:</w:t>
      </w:r>
      <w:r w:rsidR="00C904BF" w:rsidRPr="00941CB5">
        <w:rPr>
          <w:rFonts w:ascii="Arial" w:hAnsi="Arial" w:cs="Arial"/>
          <w:i/>
          <w:sz w:val="18"/>
          <w:szCs w:val="18"/>
        </w:rPr>
        <w:t xml:space="preserve"> </w:t>
      </w:r>
      <w:r w:rsidRPr="00941CB5">
        <w:rPr>
          <w:rFonts w:ascii="Arial" w:hAnsi="Arial" w:cs="Arial"/>
          <w:i/>
          <w:sz w:val="18"/>
          <w:szCs w:val="18"/>
        </w:rPr>
        <w:t>Heather</w:t>
      </w:r>
      <w:r w:rsidR="00FB4D8B" w:rsidRPr="00941CB5">
        <w:rPr>
          <w:rFonts w:ascii="Arial" w:hAnsi="Arial" w:cs="Arial"/>
          <w:i/>
          <w:sz w:val="18"/>
          <w:szCs w:val="18"/>
        </w:rPr>
        <w:t xml:space="preserve"> </w:t>
      </w:r>
      <w:r w:rsidRPr="00941CB5">
        <w:rPr>
          <w:rFonts w:ascii="Arial" w:hAnsi="Arial" w:cs="Arial"/>
          <w:i/>
          <w:sz w:val="18"/>
          <w:szCs w:val="18"/>
        </w:rPr>
        <w:t>West,</w:t>
      </w:r>
      <w:r w:rsidR="00FB4D8B" w:rsidRPr="00941CB5">
        <w:rPr>
          <w:rFonts w:ascii="Arial" w:hAnsi="Arial" w:cs="Arial"/>
          <w:i/>
          <w:sz w:val="18"/>
          <w:szCs w:val="18"/>
        </w:rPr>
        <w:t xml:space="preserve"> </w:t>
      </w:r>
      <w:r w:rsidRPr="00941CB5">
        <w:rPr>
          <w:rFonts w:ascii="Arial" w:hAnsi="Arial" w:cs="Arial"/>
          <w:i/>
          <w:sz w:val="18"/>
          <w:szCs w:val="18"/>
        </w:rPr>
        <w:t>612-724-8760,</w:t>
      </w:r>
      <w:r w:rsidR="00FB4D8B" w:rsidRPr="00941CB5">
        <w:rPr>
          <w:rFonts w:ascii="Arial" w:hAnsi="Arial" w:cs="Arial"/>
          <w:i/>
          <w:sz w:val="18"/>
          <w:szCs w:val="18"/>
        </w:rPr>
        <w:t xml:space="preserve"> </w:t>
      </w:r>
      <w:r w:rsidRPr="00941CB5">
        <w:rPr>
          <w:rFonts w:ascii="Arial" w:hAnsi="Arial" w:cs="Arial"/>
          <w:i/>
          <w:sz w:val="18"/>
          <w:szCs w:val="18"/>
        </w:rPr>
        <w:t>heather@heatherwestpr.com</w:t>
      </w:r>
    </w:p>
    <w:p w14:paraId="23BFB914" w14:textId="77777777" w:rsidR="003D4CA1" w:rsidRPr="00941CB5" w:rsidRDefault="003D4CA1" w:rsidP="00250572">
      <w:pPr>
        <w:pStyle w:val="Heading1"/>
        <w:spacing w:before="0"/>
        <w:ind w:right="8"/>
        <w:contextualSpacing/>
        <w:rPr>
          <w:rFonts w:ascii="Arial" w:hAnsi="Arial" w:cs="Arial"/>
          <w:sz w:val="18"/>
          <w:szCs w:val="18"/>
          <w:lang w:val="en-US"/>
        </w:rPr>
      </w:pPr>
    </w:p>
    <w:p w14:paraId="6FC94FF3" w14:textId="77777777" w:rsidR="009D636D" w:rsidRPr="00941CB5" w:rsidRDefault="009D636D" w:rsidP="00250572">
      <w:pPr>
        <w:pStyle w:val="Heading1"/>
        <w:spacing w:before="0"/>
        <w:ind w:right="8"/>
        <w:contextualSpacing/>
        <w:jc w:val="center"/>
        <w:rPr>
          <w:lang w:val="en-US"/>
        </w:rPr>
      </w:pPr>
      <w:r w:rsidRPr="00941CB5">
        <w:rPr>
          <w:lang w:val="en-US"/>
        </w:rPr>
        <w:t xml:space="preserve">Punahou School's The Sidney and Minnie </w:t>
      </w:r>
      <w:proofErr w:type="spellStart"/>
      <w:r w:rsidRPr="00941CB5">
        <w:rPr>
          <w:lang w:val="en-US"/>
        </w:rPr>
        <w:t>Kosasa</w:t>
      </w:r>
      <w:proofErr w:type="spellEnd"/>
      <w:r w:rsidRPr="00941CB5">
        <w:rPr>
          <w:lang w:val="en-US"/>
        </w:rPr>
        <w:t xml:space="preserve"> Community</w:t>
      </w:r>
    </w:p>
    <w:p w14:paraId="764F1749" w14:textId="3A948BF0" w:rsidR="009D636D" w:rsidRPr="00941CB5" w:rsidRDefault="009D636D" w:rsidP="00250572">
      <w:pPr>
        <w:pStyle w:val="Heading1"/>
        <w:spacing w:before="0"/>
        <w:ind w:right="8"/>
        <w:contextualSpacing/>
        <w:jc w:val="center"/>
        <w:rPr>
          <w:lang w:val="en-US"/>
        </w:rPr>
      </w:pPr>
      <w:r w:rsidRPr="00941CB5">
        <w:rPr>
          <w:lang w:val="en-US"/>
        </w:rPr>
        <w:t>for Grades 2-5 in Hawai'i features Rockfon ceiling systems</w:t>
      </w:r>
    </w:p>
    <w:p w14:paraId="24EC238E" w14:textId="77777777" w:rsidR="009D636D" w:rsidRPr="00941CB5" w:rsidRDefault="009D636D" w:rsidP="00250572">
      <w:pPr>
        <w:pStyle w:val="Heading1"/>
        <w:spacing w:before="0"/>
        <w:ind w:right="8"/>
        <w:contextualSpacing/>
        <w:jc w:val="center"/>
        <w:rPr>
          <w:i/>
          <w:iCs/>
          <w:sz w:val="24"/>
          <w:szCs w:val="24"/>
          <w:lang w:val="en-US"/>
        </w:rPr>
      </w:pPr>
    </w:p>
    <w:p w14:paraId="2D16E756" w14:textId="190D0E59" w:rsidR="00FA7112" w:rsidRPr="00941CB5" w:rsidRDefault="009D636D" w:rsidP="00250572">
      <w:pPr>
        <w:pStyle w:val="Heading1"/>
        <w:spacing w:before="0"/>
        <w:ind w:right="8"/>
        <w:contextualSpacing/>
        <w:jc w:val="center"/>
        <w:rPr>
          <w:rFonts w:ascii="Arial" w:hAnsi="Arial" w:cs="Arial"/>
          <w:i/>
          <w:iCs/>
          <w:sz w:val="24"/>
          <w:szCs w:val="24"/>
          <w:lang w:val="en-US"/>
        </w:rPr>
      </w:pPr>
      <w:r w:rsidRPr="00941CB5">
        <w:rPr>
          <w:i/>
          <w:iCs/>
          <w:sz w:val="24"/>
          <w:szCs w:val="24"/>
          <w:lang w:val="en-US"/>
        </w:rPr>
        <w:t>Integrating sustainability in its facilities and its curriculum, this innovative indoor/outdoor learning environment aims for LBC Net Zero and LEED Platinum</w:t>
      </w:r>
    </w:p>
    <w:p w14:paraId="1379A18B" w14:textId="77777777" w:rsidR="001C439A" w:rsidRPr="00941CB5" w:rsidRDefault="001C439A" w:rsidP="00250572">
      <w:pPr>
        <w:ind w:right="8"/>
        <w:contextualSpacing/>
        <w:rPr>
          <w:rFonts w:ascii="Arial" w:hAnsi="Arial" w:cs="Arial"/>
          <w:sz w:val="22"/>
          <w:szCs w:val="22"/>
        </w:rPr>
      </w:pPr>
    </w:p>
    <w:p w14:paraId="59093D50" w14:textId="77777777" w:rsidR="009D636D" w:rsidRPr="00941CB5" w:rsidRDefault="008D0DAF" w:rsidP="009D636D">
      <w:pPr>
        <w:ind w:right="-180"/>
        <w:rPr>
          <w:rFonts w:ascii="Arial" w:hAnsi="Arial" w:cs="Arial"/>
          <w:sz w:val="22"/>
          <w:szCs w:val="22"/>
        </w:rPr>
      </w:pPr>
      <w:r w:rsidRPr="00941CB5">
        <w:rPr>
          <w:rFonts w:ascii="Arial" w:hAnsi="Arial" w:cs="Arial"/>
          <w:sz w:val="22"/>
          <w:szCs w:val="22"/>
        </w:rPr>
        <w:t>Chicago</w:t>
      </w:r>
      <w:r w:rsidR="00FB4D8B" w:rsidRPr="00941CB5">
        <w:rPr>
          <w:rFonts w:ascii="Arial" w:hAnsi="Arial" w:cs="Arial"/>
          <w:sz w:val="22"/>
          <w:szCs w:val="22"/>
        </w:rPr>
        <w:t xml:space="preserve"> </w:t>
      </w:r>
      <w:r w:rsidRPr="00941CB5">
        <w:rPr>
          <w:rFonts w:ascii="Arial" w:hAnsi="Arial" w:cs="Arial"/>
          <w:sz w:val="22"/>
          <w:szCs w:val="22"/>
        </w:rPr>
        <w:t>(</w:t>
      </w:r>
      <w:r w:rsidR="002C1035" w:rsidRPr="00941CB5">
        <w:rPr>
          <w:rFonts w:ascii="Arial" w:hAnsi="Arial" w:cs="Arial"/>
          <w:sz w:val="22"/>
          <w:szCs w:val="22"/>
        </w:rPr>
        <w:t>Feb</w:t>
      </w:r>
      <w:r w:rsidR="003266FC" w:rsidRPr="00941CB5">
        <w:rPr>
          <w:rFonts w:ascii="Arial" w:hAnsi="Arial" w:cs="Arial"/>
          <w:sz w:val="22"/>
          <w:szCs w:val="22"/>
        </w:rPr>
        <w:t>. 2023</w:t>
      </w:r>
      <w:r w:rsidRPr="00941CB5">
        <w:rPr>
          <w:rFonts w:ascii="Arial" w:hAnsi="Arial" w:cs="Arial"/>
          <w:sz w:val="22"/>
          <w:szCs w:val="22"/>
        </w:rPr>
        <w:t>)</w:t>
      </w:r>
      <w:r w:rsidR="00FB4D8B" w:rsidRPr="00941CB5">
        <w:rPr>
          <w:rFonts w:ascii="Arial" w:hAnsi="Arial" w:cs="Arial"/>
          <w:sz w:val="22"/>
          <w:szCs w:val="22"/>
        </w:rPr>
        <w:t xml:space="preserve"> </w:t>
      </w:r>
      <w:r w:rsidRPr="00941CB5">
        <w:rPr>
          <w:rFonts w:ascii="Arial" w:hAnsi="Arial" w:cs="Arial"/>
          <w:sz w:val="22"/>
          <w:szCs w:val="22"/>
        </w:rPr>
        <w:t>–</w:t>
      </w:r>
      <w:r w:rsidR="008E658D" w:rsidRPr="00941CB5">
        <w:rPr>
          <w:rFonts w:ascii="Arial" w:hAnsi="Arial" w:cs="Arial"/>
          <w:sz w:val="22"/>
          <w:szCs w:val="22"/>
        </w:rPr>
        <w:t xml:space="preserve"> </w:t>
      </w:r>
      <w:r w:rsidR="009D636D" w:rsidRPr="00941CB5">
        <w:rPr>
          <w:rFonts w:ascii="Arial" w:hAnsi="Arial" w:cs="Arial"/>
          <w:sz w:val="22"/>
          <w:szCs w:val="22"/>
        </w:rPr>
        <w:t>Collaborating with Punahou School’s faculty, Design Partners envisioned The</w:t>
      </w:r>
      <w:r w:rsidR="009D636D" w:rsidRPr="00941CB5">
        <w:rPr>
          <w:rFonts w:ascii="Arial" w:hAnsi="Arial" w:cs="Arial"/>
          <w:b/>
          <w:bCs/>
          <w:sz w:val="22"/>
          <w:szCs w:val="22"/>
        </w:rPr>
        <w:t xml:space="preserve"> </w:t>
      </w:r>
      <w:r w:rsidR="009D636D" w:rsidRPr="00941CB5">
        <w:rPr>
          <w:rFonts w:ascii="Arial" w:eastAsia="Cambria" w:hAnsi="Arial" w:cs="Arial"/>
          <w:color w:val="000000" w:themeColor="text1"/>
          <w:sz w:val="22"/>
          <w:szCs w:val="22"/>
          <w:u w:color="000000"/>
        </w:rPr>
        <w:t>Sidney and Minnie</w:t>
      </w:r>
      <w:r w:rsidR="009D636D" w:rsidRPr="00941CB5">
        <w:rPr>
          <w:rFonts w:ascii="Arial" w:hAnsi="Arial" w:cs="Arial"/>
          <w:sz w:val="22"/>
          <w:szCs w:val="22"/>
        </w:rPr>
        <w:t xml:space="preserve"> </w:t>
      </w:r>
      <w:proofErr w:type="spellStart"/>
      <w:r w:rsidR="009D636D" w:rsidRPr="00941CB5">
        <w:rPr>
          <w:rFonts w:ascii="Arial" w:hAnsi="Arial" w:cs="Arial"/>
          <w:sz w:val="22"/>
          <w:szCs w:val="22"/>
        </w:rPr>
        <w:t>Kosasa</w:t>
      </w:r>
      <w:proofErr w:type="spellEnd"/>
      <w:r w:rsidR="009D636D" w:rsidRPr="00941CB5">
        <w:rPr>
          <w:rFonts w:ascii="Arial" w:hAnsi="Arial" w:cs="Arial"/>
          <w:sz w:val="22"/>
          <w:szCs w:val="22"/>
        </w:rPr>
        <w:t xml:space="preserve"> Community in Honolulu as a state-of-the-art learning environment with a focus on sustainability. The first net-zero energy facility on the 180-year-old private campus, </w:t>
      </w:r>
      <w:proofErr w:type="spellStart"/>
      <w:r w:rsidR="009D636D" w:rsidRPr="00941CB5">
        <w:rPr>
          <w:rFonts w:ascii="Arial" w:hAnsi="Arial" w:cs="Arial"/>
          <w:sz w:val="22"/>
          <w:szCs w:val="22"/>
        </w:rPr>
        <w:t>Kosasa</w:t>
      </w:r>
      <w:proofErr w:type="spellEnd"/>
      <w:r w:rsidR="009D636D" w:rsidRPr="00941CB5">
        <w:rPr>
          <w:rFonts w:ascii="Arial" w:hAnsi="Arial" w:cs="Arial"/>
          <w:sz w:val="22"/>
          <w:szCs w:val="22"/>
        </w:rPr>
        <w:t xml:space="preserve"> Community meets Hawai'i’s Collaborative for High Performance Schools (HI-CHPS) Criteria</w:t>
      </w:r>
      <w:r w:rsidR="009D636D" w:rsidRPr="00941CB5">
        <w:rPr>
          <w:rFonts w:ascii="Arial" w:hAnsi="Arial" w:cs="Arial"/>
          <w:sz w:val="22"/>
          <w:szCs w:val="22"/>
          <w:vertAlign w:val="superscript"/>
        </w:rPr>
        <w:t>™</w:t>
      </w:r>
      <w:r w:rsidR="009D636D" w:rsidRPr="00941CB5">
        <w:rPr>
          <w:rFonts w:ascii="Arial" w:hAnsi="Arial" w:cs="Arial"/>
          <w:sz w:val="22"/>
          <w:szCs w:val="22"/>
        </w:rPr>
        <w:t xml:space="preserve"> as a Verified Leader, and is pursuing International Living Future Institute’s Living Building Challenge (LBC) Net Zero and U.S. Green Building Council’s LEED</w:t>
      </w:r>
      <w:r w:rsidR="009D636D" w:rsidRPr="00941CB5">
        <w:rPr>
          <w:rFonts w:ascii="Arial" w:hAnsi="Arial" w:cs="Arial"/>
          <w:sz w:val="22"/>
          <w:szCs w:val="22"/>
          <w:vertAlign w:val="superscript"/>
        </w:rPr>
        <w:t>®</w:t>
      </w:r>
      <w:r w:rsidR="009D636D" w:rsidRPr="00941CB5">
        <w:rPr>
          <w:rFonts w:ascii="Arial" w:hAnsi="Arial" w:cs="Arial"/>
          <w:sz w:val="22"/>
          <w:szCs w:val="22"/>
        </w:rPr>
        <w:t xml:space="preserve"> for Schools Platinum certification.</w:t>
      </w:r>
    </w:p>
    <w:p w14:paraId="528219D3" w14:textId="77777777" w:rsidR="009D636D" w:rsidRPr="00941CB5" w:rsidRDefault="009D636D" w:rsidP="009D636D">
      <w:pPr>
        <w:contextualSpacing/>
        <w:rPr>
          <w:rFonts w:ascii="Arial" w:hAnsi="Arial" w:cs="Arial"/>
          <w:sz w:val="22"/>
          <w:szCs w:val="22"/>
        </w:rPr>
      </w:pPr>
    </w:p>
    <w:p w14:paraId="6425A5D7" w14:textId="77777777" w:rsidR="009D636D" w:rsidRPr="00941CB5" w:rsidRDefault="009D636D" w:rsidP="009D636D">
      <w:pPr>
        <w:contextualSpacing/>
        <w:rPr>
          <w:rFonts w:ascii="Arial" w:hAnsi="Arial" w:cs="Arial"/>
          <w:sz w:val="22"/>
          <w:szCs w:val="22"/>
        </w:rPr>
      </w:pPr>
      <w:r w:rsidRPr="00941CB5">
        <w:rPr>
          <w:rFonts w:ascii="Arial" w:hAnsi="Arial" w:cs="Arial"/>
          <w:sz w:val="22"/>
          <w:szCs w:val="22"/>
        </w:rPr>
        <w:t>Home to more than 3,750 kindergarten-12</w:t>
      </w:r>
      <w:r w:rsidRPr="00941CB5">
        <w:rPr>
          <w:rFonts w:ascii="Arial" w:hAnsi="Arial" w:cs="Arial"/>
          <w:sz w:val="22"/>
          <w:szCs w:val="22"/>
          <w:vertAlign w:val="superscript"/>
        </w:rPr>
        <w:t>th</w:t>
      </w:r>
      <w:r w:rsidRPr="00941CB5">
        <w:rPr>
          <w:rFonts w:ascii="Arial" w:hAnsi="Arial" w:cs="Arial"/>
          <w:sz w:val="22"/>
          <w:szCs w:val="22"/>
        </w:rPr>
        <w:t xml:space="preserve"> grade students, many of Punahou School’s graduates have become leaders of industry, culture and innovation, including President Barack Obama. Within the 76-acre campus,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 features two new educational neighborhoods serving students in grades 2-5. Design Partners specified a variety of Rockfon acoustic stone wool and metal ceiling systems to enhance the different learning spaces and their aesthetic, performance and sustainable goals.</w:t>
      </w:r>
    </w:p>
    <w:p w14:paraId="1358226B" w14:textId="77777777" w:rsidR="009D636D" w:rsidRPr="00941CB5" w:rsidRDefault="009D636D" w:rsidP="009D636D">
      <w:pPr>
        <w:contextualSpacing/>
        <w:rPr>
          <w:rFonts w:ascii="Arial" w:hAnsi="Arial" w:cs="Arial"/>
          <w:sz w:val="22"/>
          <w:szCs w:val="22"/>
        </w:rPr>
      </w:pPr>
    </w:p>
    <w:p w14:paraId="372D1945" w14:textId="77777777" w:rsidR="009D636D" w:rsidRPr="00941CB5" w:rsidRDefault="009D636D" w:rsidP="009D636D">
      <w:pPr>
        <w:rPr>
          <w:rFonts w:ascii="Arial" w:hAnsi="Arial" w:cs="Arial"/>
          <w:b/>
          <w:bCs/>
          <w:i/>
          <w:iCs/>
          <w:sz w:val="22"/>
          <w:szCs w:val="22"/>
        </w:rPr>
      </w:pPr>
      <w:r w:rsidRPr="00941CB5">
        <w:rPr>
          <w:rFonts w:ascii="Arial" w:hAnsi="Arial" w:cs="Arial"/>
          <w:b/>
          <w:bCs/>
          <w:i/>
          <w:iCs/>
          <w:sz w:val="22"/>
          <w:szCs w:val="22"/>
        </w:rPr>
        <w:t>Space to Learn and Grow</w:t>
      </w:r>
    </w:p>
    <w:p w14:paraId="582F40F6" w14:textId="77777777" w:rsidR="009D636D" w:rsidRPr="00941CB5" w:rsidRDefault="009D636D" w:rsidP="009D636D">
      <w:pPr>
        <w:rPr>
          <w:rStyle w:val="style-scope"/>
          <w:rFonts w:ascii="Arial" w:hAnsi="Arial" w:cs="Arial"/>
          <w:sz w:val="22"/>
          <w:szCs w:val="22"/>
        </w:rPr>
      </w:pPr>
      <w:r w:rsidRPr="00941CB5">
        <w:rPr>
          <w:rFonts w:ascii="Arial" w:hAnsi="Arial" w:cs="Arial"/>
          <w:sz w:val="22"/>
          <w:szCs w:val="22"/>
        </w:rPr>
        <w:t xml:space="preserve">“This community is inspired by the latest research in the neurology of learning and childhood development, which underscores how space and physical environments affect the child’s ability to learn and grow,” said </w:t>
      </w:r>
      <w:r w:rsidRPr="00941CB5">
        <w:rPr>
          <w:rStyle w:val="style-scope"/>
          <w:rFonts w:ascii="Arial" w:hAnsi="Arial" w:cs="Arial"/>
          <w:sz w:val="22"/>
          <w:szCs w:val="22"/>
        </w:rPr>
        <w:t>Punahou junior school principal, Todd Chow-Hoy, PhD.</w:t>
      </w:r>
    </w:p>
    <w:p w14:paraId="27DBEF7E" w14:textId="77777777" w:rsidR="009D636D" w:rsidRPr="00941CB5" w:rsidRDefault="009D636D" w:rsidP="009D636D">
      <w:pPr>
        <w:contextualSpacing/>
        <w:rPr>
          <w:rFonts w:ascii="Arial" w:hAnsi="Arial" w:cs="Arial"/>
          <w:sz w:val="22"/>
          <w:szCs w:val="22"/>
        </w:rPr>
      </w:pPr>
    </w:p>
    <w:p w14:paraId="3B7F6B3F" w14:textId="77777777" w:rsidR="009D636D" w:rsidRPr="00941CB5" w:rsidRDefault="009D636D" w:rsidP="009D636D">
      <w:pPr>
        <w:contextualSpacing/>
        <w:rPr>
          <w:rFonts w:ascii="Arial" w:hAnsi="Arial" w:cs="Arial"/>
          <w:sz w:val="22"/>
          <w:szCs w:val="22"/>
        </w:rPr>
      </w:pPr>
      <w:r w:rsidRPr="00941CB5">
        <w:rPr>
          <w:rFonts w:ascii="Arial" w:hAnsi="Arial" w:cs="Arial"/>
          <w:sz w:val="22"/>
          <w:szCs w:val="22"/>
        </w:rPr>
        <w:t>Seven two-story 1,220-square-foot dedicated classroom buildings include 28 studio classrooms with lanais. A 10,000-square-foot visual and performing arts center hosts ceramics, music, dance and theater for both students and the larger community. A 20,000-square-foot Learning Commons Design and Technology Center serves kindergarten through 8</w:t>
      </w:r>
      <w:r w:rsidRPr="00941CB5">
        <w:rPr>
          <w:rFonts w:ascii="Arial" w:hAnsi="Arial" w:cs="Arial"/>
          <w:sz w:val="22"/>
          <w:szCs w:val="22"/>
          <w:vertAlign w:val="superscript"/>
        </w:rPr>
        <w:t>th</w:t>
      </w:r>
      <w:r w:rsidRPr="00941CB5">
        <w:rPr>
          <w:rFonts w:ascii="Arial" w:hAnsi="Arial" w:cs="Arial"/>
          <w:sz w:val="22"/>
          <w:szCs w:val="22"/>
        </w:rPr>
        <w:t xml:space="preserve"> grade students with design, technology and maker-spaces. Administrative offices also are located in the Learning Commons.</w:t>
      </w:r>
    </w:p>
    <w:p w14:paraId="22422BC0" w14:textId="77777777" w:rsidR="009D636D" w:rsidRPr="00941CB5" w:rsidRDefault="009D636D" w:rsidP="009D636D">
      <w:pPr>
        <w:contextualSpacing/>
        <w:rPr>
          <w:rFonts w:ascii="Arial" w:hAnsi="Arial" w:cs="Arial"/>
          <w:sz w:val="22"/>
          <w:szCs w:val="22"/>
        </w:rPr>
      </w:pPr>
    </w:p>
    <w:p w14:paraId="5F9532C0" w14:textId="644B6059" w:rsidR="009D636D" w:rsidRPr="00941CB5" w:rsidRDefault="009D636D" w:rsidP="009D636D">
      <w:pPr>
        <w:rPr>
          <w:rFonts w:ascii="Arial" w:hAnsi="Arial" w:cs="Arial"/>
          <w:sz w:val="22"/>
          <w:szCs w:val="22"/>
        </w:rPr>
      </w:pPr>
      <w:r w:rsidRPr="00941CB5">
        <w:rPr>
          <w:rFonts w:ascii="Arial" w:hAnsi="Arial" w:cs="Arial"/>
          <w:sz w:val="22"/>
          <w:szCs w:val="22"/>
        </w:rPr>
        <w:t>Rockfon Sonar</w:t>
      </w:r>
      <w:r w:rsidRPr="00941CB5">
        <w:rPr>
          <w:rFonts w:ascii="Arial" w:hAnsi="Arial" w:cs="Arial"/>
          <w:sz w:val="22"/>
          <w:szCs w:val="22"/>
          <w:vertAlign w:val="superscript"/>
        </w:rPr>
        <w:t>®</w:t>
      </w:r>
      <w:r w:rsidRPr="00941CB5">
        <w:rPr>
          <w:rFonts w:ascii="Arial" w:hAnsi="Arial" w:cs="Arial"/>
          <w:sz w:val="22"/>
          <w:szCs w:val="22"/>
        </w:rPr>
        <w:t xml:space="preserve"> acoustic stone wool ceiling panels were selected by Design Partners for the</w:t>
      </w:r>
      <w:r w:rsidR="00F53AB7">
        <w:rPr>
          <w:rFonts w:ascii="Arial" w:hAnsi="Arial" w:cs="Arial"/>
          <w:sz w:val="22"/>
          <w:szCs w:val="22"/>
        </w:rPr>
        <w:t xml:space="preserve"> </w:t>
      </w:r>
      <w:r w:rsidR="00CA0CDA">
        <w:rPr>
          <w:rFonts w:ascii="Arial" w:hAnsi="Arial" w:cs="Arial"/>
          <w:sz w:val="22"/>
          <w:szCs w:val="22"/>
        </w:rPr>
        <w:t>open</w:t>
      </w:r>
      <w:r w:rsidRPr="00941CB5">
        <w:rPr>
          <w:rFonts w:ascii="Arial" w:hAnsi="Arial" w:cs="Arial"/>
          <w:sz w:val="22"/>
          <w:szCs w:val="22"/>
        </w:rPr>
        <w:t>-plan studio classrooms. Rockfon</w:t>
      </w:r>
      <w:r w:rsidRPr="00941CB5">
        <w:rPr>
          <w:rFonts w:ascii="Arial" w:hAnsi="Arial" w:cs="Arial"/>
          <w:sz w:val="22"/>
          <w:szCs w:val="22"/>
          <w:vertAlign w:val="superscript"/>
        </w:rPr>
        <w:t>®</w:t>
      </w:r>
      <w:r w:rsidRPr="00941CB5">
        <w:rPr>
          <w:rFonts w:ascii="Arial" w:hAnsi="Arial" w:cs="Arial"/>
          <w:sz w:val="22"/>
          <w:szCs w:val="22"/>
        </w:rPr>
        <w:t xml:space="preserve"> Alaska</w:t>
      </w:r>
      <w:r w:rsidRPr="00941CB5">
        <w:rPr>
          <w:rFonts w:ascii="Arial" w:hAnsi="Arial" w:cs="Arial"/>
          <w:sz w:val="22"/>
          <w:szCs w:val="22"/>
          <w:vertAlign w:val="superscript"/>
        </w:rPr>
        <w:t xml:space="preserve">® </w:t>
      </w:r>
      <w:r w:rsidRPr="00941CB5">
        <w:rPr>
          <w:rFonts w:ascii="Arial" w:hAnsi="Arial" w:cs="Arial"/>
          <w:sz w:val="22"/>
          <w:szCs w:val="22"/>
        </w:rPr>
        <w:t>direct-mount panels were chosen for the music rooms and design laboratories. For the Learning Commons, Rockfon</w:t>
      </w:r>
      <w:r w:rsidRPr="00941CB5">
        <w:rPr>
          <w:rFonts w:ascii="Arial" w:hAnsi="Arial" w:cs="Arial"/>
          <w:sz w:val="22"/>
          <w:szCs w:val="22"/>
          <w:vertAlign w:val="superscript"/>
        </w:rPr>
        <w:t>®</w:t>
      </w:r>
      <w:r w:rsidRPr="00941CB5">
        <w:rPr>
          <w:rFonts w:ascii="Arial" w:hAnsi="Arial" w:cs="Arial"/>
          <w:sz w:val="22"/>
          <w:szCs w:val="22"/>
        </w:rPr>
        <w:t xml:space="preserve"> Planar</w:t>
      </w:r>
      <w:r w:rsidRPr="00941CB5">
        <w:rPr>
          <w:rFonts w:ascii="Arial" w:hAnsi="Arial" w:cs="Arial"/>
          <w:sz w:val="22"/>
          <w:szCs w:val="22"/>
          <w:vertAlign w:val="superscript"/>
        </w:rPr>
        <w:t>®</w:t>
      </w:r>
      <w:r w:rsidRPr="00941CB5">
        <w:rPr>
          <w:rFonts w:ascii="Arial" w:hAnsi="Arial" w:cs="Arial"/>
          <w:sz w:val="22"/>
          <w:szCs w:val="22"/>
        </w:rPr>
        <w:t xml:space="preserve"> metal ceiling panels encircle the large, round “oculus” skylight and provide a seamless visual transition between indoor and outdoor spaces.</w:t>
      </w:r>
    </w:p>
    <w:p w14:paraId="79C8CCF5" w14:textId="77777777" w:rsidR="009D636D" w:rsidRPr="00941CB5" w:rsidRDefault="009D636D" w:rsidP="009D636D">
      <w:pPr>
        <w:contextualSpacing/>
        <w:rPr>
          <w:rFonts w:ascii="Arial" w:hAnsi="Arial" w:cs="Arial"/>
          <w:sz w:val="22"/>
          <w:szCs w:val="22"/>
        </w:rPr>
      </w:pPr>
    </w:p>
    <w:p w14:paraId="276BD1B6" w14:textId="77777777" w:rsidR="009D636D" w:rsidRPr="00941CB5" w:rsidRDefault="009D636D" w:rsidP="009D636D">
      <w:pPr>
        <w:rPr>
          <w:rFonts w:ascii="Arial" w:hAnsi="Arial" w:cs="Arial"/>
          <w:color w:val="000000"/>
          <w:sz w:val="22"/>
          <w:szCs w:val="22"/>
        </w:rPr>
      </w:pPr>
      <w:r w:rsidRPr="00941CB5">
        <w:rPr>
          <w:rFonts w:ascii="Arial" w:hAnsi="Arial" w:cs="Arial"/>
          <w:color w:val="000000" w:themeColor="text1"/>
          <w:sz w:val="22"/>
          <w:szCs w:val="22"/>
        </w:rPr>
        <w:t xml:space="preserve">Kanako </w:t>
      </w:r>
      <w:proofErr w:type="spellStart"/>
      <w:r w:rsidRPr="00941CB5">
        <w:rPr>
          <w:rFonts w:ascii="Arial" w:hAnsi="Arial" w:cs="Arial"/>
          <w:color w:val="000000" w:themeColor="text1"/>
          <w:sz w:val="22"/>
          <w:szCs w:val="22"/>
        </w:rPr>
        <w:t>Furchi</w:t>
      </w:r>
      <w:proofErr w:type="spellEnd"/>
      <w:r w:rsidRPr="00941CB5">
        <w:rPr>
          <w:rFonts w:ascii="Arial" w:hAnsi="Arial" w:cs="Arial"/>
          <w:color w:val="000000" w:themeColor="text1"/>
          <w:sz w:val="22"/>
          <w:szCs w:val="22"/>
        </w:rPr>
        <w:t xml:space="preserve">, AIA, senior project manager with Design Partners Incorporated said Rockfon’s ceiling systems helped in meeting the project's multiple sustainability and performance requirements. In particular for Punahou School’s climate and needs, she highlighted the stone </w:t>
      </w:r>
      <w:r w:rsidRPr="00941CB5">
        <w:rPr>
          <w:rFonts w:ascii="Arial" w:hAnsi="Arial" w:cs="Arial"/>
          <w:color w:val="000000"/>
          <w:sz w:val="22"/>
          <w:szCs w:val="22"/>
        </w:rPr>
        <w:t>wool ceilings panels’ high light reflectance for daylighting and energy efficiency, good acoustic performance for optimal learning and certified low-emissions for indoor air quality. Additionally, she noted Rockfon’s stone wool and metal ceilings are resistant to humidity, water, mold and mildew, and are supported by material content and transparency documentation.</w:t>
      </w:r>
    </w:p>
    <w:p w14:paraId="6E58EC96" w14:textId="77777777" w:rsidR="009D636D" w:rsidRPr="00941CB5" w:rsidRDefault="009D636D" w:rsidP="009D636D">
      <w:pPr>
        <w:contextualSpacing/>
        <w:rPr>
          <w:rFonts w:ascii="Arial" w:hAnsi="Arial" w:cs="Arial"/>
          <w:sz w:val="22"/>
          <w:szCs w:val="22"/>
        </w:rPr>
      </w:pPr>
    </w:p>
    <w:p w14:paraId="4D5A950B" w14:textId="77777777" w:rsidR="00E44150" w:rsidRPr="00941CB5" w:rsidRDefault="00E44150" w:rsidP="00E44150">
      <w:pPr>
        <w:spacing w:before="180"/>
        <w:jc w:val="right"/>
        <w:rPr>
          <w:rStyle w:val="style-scope"/>
          <w:rFonts w:ascii="Arial" w:hAnsi="Arial" w:cs="Arial"/>
          <w:i/>
          <w:iCs/>
          <w:sz w:val="18"/>
          <w:szCs w:val="18"/>
        </w:rPr>
      </w:pPr>
      <w:r w:rsidRPr="00941CB5">
        <w:rPr>
          <w:rStyle w:val="style-scope"/>
          <w:rFonts w:ascii="Arial" w:hAnsi="Arial" w:cs="Arial"/>
          <w:i/>
          <w:iCs/>
          <w:sz w:val="18"/>
          <w:szCs w:val="18"/>
        </w:rPr>
        <w:t>(more)</w:t>
      </w:r>
    </w:p>
    <w:p w14:paraId="78278CFF" w14:textId="72414756" w:rsidR="00E44150" w:rsidRPr="00941CB5" w:rsidRDefault="00E44150">
      <w:pPr>
        <w:spacing w:before="180"/>
        <w:rPr>
          <w:rStyle w:val="style-scope"/>
          <w:rFonts w:ascii="Arial" w:hAnsi="Arial" w:cs="Arial"/>
          <w:b/>
          <w:bCs/>
          <w:i/>
          <w:iCs/>
          <w:sz w:val="22"/>
          <w:szCs w:val="22"/>
        </w:rPr>
      </w:pPr>
      <w:r w:rsidRPr="00941CB5">
        <w:rPr>
          <w:rStyle w:val="style-scope"/>
          <w:rFonts w:ascii="Arial" w:hAnsi="Arial" w:cs="Arial"/>
          <w:b/>
          <w:bCs/>
          <w:i/>
          <w:iCs/>
          <w:sz w:val="22"/>
          <w:szCs w:val="22"/>
        </w:rPr>
        <w:br w:type="page"/>
      </w:r>
    </w:p>
    <w:p w14:paraId="64791C8B" w14:textId="44A48FA5" w:rsidR="009D636D" w:rsidRPr="00941CB5" w:rsidRDefault="009D636D" w:rsidP="009D636D">
      <w:pPr>
        <w:rPr>
          <w:rStyle w:val="style-scope"/>
          <w:rFonts w:ascii="Arial" w:hAnsi="Arial" w:cs="Arial"/>
          <w:b/>
          <w:bCs/>
          <w:i/>
          <w:iCs/>
          <w:sz w:val="22"/>
          <w:szCs w:val="22"/>
        </w:rPr>
      </w:pPr>
      <w:r w:rsidRPr="00941CB5">
        <w:rPr>
          <w:rStyle w:val="style-scope"/>
          <w:rFonts w:ascii="Arial" w:hAnsi="Arial" w:cs="Arial"/>
          <w:b/>
          <w:bCs/>
          <w:i/>
          <w:iCs/>
          <w:sz w:val="22"/>
          <w:szCs w:val="22"/>
        </w:rPr>
        <w:lastRenderedPageBreak/>
        <w:t>Phased Construction, Net-Zero Goals</w:t>
      </w:r>
    </w:p>
    <w:p w14:paraId="1548E9A0" w14:textId="77777777" w:rsidR="009D636D" w:rsidRPr="00941CB5" w:rsidRDefault="009D636D" w:rsidP="009D636D">
      <w:pPr>
        <w:rPr>
          <w:rFonts w:ascii="Arial" w:hAnsi="Arial" w:cs="Arial"/>
          <w:sz w:val="22"/>
          <w:szCs w:val="22"/>
        </w:rPr>
      </w:pPr>
      <w:r w:rsidRPr="00941CB5">
        <w:rPr>
          <w:rFonts w:ascii="Arial" w:hAnsi="Arial" w:cs="Arial"/>
          <w:sz w:val="22"/>
          <w:szCs w:val="22"/>
        </w:rPr>
        <w:t xml:space="preserve">As part of a long-term strategic plan to upgrade the entire campus to meet the growing needs of staff and students,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 was constructed in two phases. The first phase, completed in August 2016, allowed for partial operations as the other was underway. The entire project was finalized three years later for the 2019-20 academic year.</w:t>
      </w:r>
    </w:p>
    <w:p w14:paraId="29374C89" w14:textId="77777777" w:rsidR="009D636D" w:rsidRPr="00941CB5" w:rsidRDefault="009D636D" w:rsidP="009D636D">
      <w:pPr>
        <w:contextualSpacing/>
        <w:rPr>
          <w:rFonts w:ascii="Arial" w:hAnsi="Arial" w:cs="Arial"/>
          <w:sz w:val="22"/>
          <w:szCs w:val="22"/>
        </w:rPr>
      </w:pPr>
    </w:p>
    <w:p w14:paraId="497FDA18" w14:textId="77777777" w:rsidR="009D636D" w:rsidRPr="00941CB5" w:rsidRDefault="009D636D" w:rsidP="00E44150">
      <w:pPr>
        <w:ind w:right="-270"/>
        <w:rPr>
          <w:rFonts w:ascii="Arial" w:hAnsi="Arial" w:cs="Arial"/>
          <w:color w:val="000000" w:themeColor="text1"/>
          <w:sz w:val="22"/>
          <w:szCs w:val="22"/>
        </w:rPr>
      </w:pPr>
      <w:r w:rsidRPr="00941CB5">
        <w:rPr>
          <w:rStyle w:val="style-scope"/>
          <w:rFonts w:ascii="Arial" w:hAnsi="Arial" w:cs="Arial"/>
          <w:sz w:val="22"/>
          <w:szCs w:val="22"/>
        </w:rPr>
        <w:t>Fostering a campus culture that holds sustainability as</w:t>
      </w:r>
      <w:r w:rsidRPr="00941CB5">
        <w:rPr>
          <w:rStyle w:val="style-scope"/>
          <w:rFonts w:ascii="Arial" w:hAnsi="Arial" w:cs="Arial"/>
          <w:color w:val="000000" w:themeColor="text1"/>
          <w:sz w:val="22"/>
          <w:szCs w:val="22"/>
        </w:rPr>
        <w:t xml:space="preserve"> a core value inside and outside the classroom, Punahou School has invested significantly in efforts to reduce its water, energy and waste footprints</w:t>
      </w:r>
      <w:r w:rsidRPr="00941CB5">
        <w:rPr>
          <w:rFonts w:ascii="Arial" w:hAnsi="Arial" w:cs="Arial"/>
          <w:color w:val="000000" w:themeColor="text1"/>
          <w:sz w:val="22"/>
          <w:szCs w:val="22"/>
        </w:rPr>
        <w:t xml:space="preserve">. </w:t>
      </w:r>
      <w:r w:rsidRPr="00941CB5">
        <w:rPr>
          <w:rStyle w:val="style-scope"/>
          <w:rFonts w:ascii="Arial" w:hAnsi="Arial" w:cs="Arial"/>
          <w:color w:val="000000" w:themeColor="text1"/>
          <w:sz w:val="22"/>
          <w:szCs w:val="22"/>
        </w:rPr>
        <w:t>The goal of the school is to produce enough energy for what is needed on a daily basis.</w:t>
      </w:r>
    </w:p>
    <w:p w14:paraId="48DE98A5" w14:textId="77777777" w:rsidR="009D636D" w:rsidRPr="00941CB5" w:rsidRDefault="009D636D" w:rsidP="009D636D">
      <w:pPr>
        <w:contextualSpacing/>
        <w:rPr>
          <w:rFonts w:ascii="Arial" w:hAnsi="Arial" w:cs="Arial"/>
          <w:color w:val="000000" w:themeColor="text1"/>
          <w:sz w:val="22"/>
          <w:szCs w:val="22"/>
        </w:rPr>
      </w:pPr>
    </w:p>
    <w:p w14:paraId="1E92C830" w14:textId="77777777" w:rsidR="009D636D" w:rsidRPr="00941CB5" w:rsidRDefault="009D636D" w:rsidP="009D636D">
      <w:pPr>
        <w:contextualSpacing/>
        <w:rPr>
          <w:rFonts w:ascii="Arial" w:hAnsi="Arial" w:cs="Arial"/>
          <w:sz w:val="22"/>
          <w:szCs w:val="22"/>
        </w:rPr>
      </w:pPr>
      <w:r w:rsidRPr="00941CB5">
        <w:rPr>
          <w:rFonts w:ascii="Arial" w:hAnsi="Arial" w:cs="Arial"/>
          <w:color w:val="000000" w:themeColor="text1"/>
          <w:sz w:val="22"/>
          <w:szCs w:val="22"/>
        </w:rPr>
        <w:t>“Rockfon was in the design from the beginning. For mo</w:t>
      </w:r>
      <w:r w:rsidRPr="00941CB5">
        <w:rPr>
          <w:rFonts w:ascii="Arial" w:hAnsi="Arial" w:cs="Arial"/>
          <w:sz w:val="22"/>
          <w:szCs w:val="22"/>
        </w:rPr>
        <w:t xml:space="preserve">re than two years, we provided Design Partners with the information and samples they needed to evaluate and select the right ceiling products to meet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Community’s net-zero energy, LEED, LBC and HI-CHPS goals,” said Dennis </w:t>
      </w:r>
      <w:proofErr w:type="spellStart"/>
      <w:r w:rsidRPr="00941CB5">
        <w:rPr>
          <w:rFonts w:ascii="Arial" w:hAnsi="Arial" w:cs="Arial"/>
          <w:sz w:val="22"/>
          <w:szCs w:val="22"/>
        </w:rPr>
        <w:t>Wakaluk</w:t>
      </w:r>
      <w:proofErr w:type="spellEnd"/>
      <w:r w:rsidRPr="00941CB5">
        <w:rPr>
          <w:rFonts w:ascii="Arial" w:hAnsi="Arial" w:cs="Arial"/>
          <w:sz w:val="22"/>
          <w:szCs w:val="22"/>
        </w:rPr>
        <w:t>, Rockfon’s architectural sales manager.</w:t>
      </w:r>
    </w:p>
    <w:p w14:paraId="00168F8A" w14:textId="77777777" w:rsidR="009D636D" w:rsidRPr="00941CB5" w:rsidRDefault="009D636D" w:rsidP="009D636D">
      <w:pPr>
        <w:contextualSpacing/>
        <w:rPr>
          <w:rFonts w:ascii="Arial" w:hAnsi="Arial" w:cs="Arial"/>
          <w:sz w:val="22"/>
          <w:szCs w:val="22"/>
        </w:rPr>
      </w:pPr>
    </w:p>
    <w:p w14:paraId="7C8D5A26" w14:textId="77777777" w:rsidR="009D636D" w:rsidRPr="00941CB5" w:rsidRDefault="009D636D" w:rsidP="009D636D">
      <w:pPr>
        <w:rPr>
          <w:rFonts w:ascii="Arial" w:hAnsi="Arial" w:cs="Arial"/>
          <w:color w:val="000000" w:themeColor="text1"/>
          <w:sz w:val="22"/>
          <w:szCs w:val="22"/>
        </w:rPr>
      </w:pPr>
      <w:r w:rsidRPr="00941CB5">
        <w:rPr>
          <w:rFonts w:ascii="Arial" w:hAnsi="Arial" w:cs="Arial"/>
          <w:sz w:val="22"/>
          <w:szCs w:val="22"/>
        </w:rPr>
        <w:t xml:space="preserve">As part of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Community’s net-zero energy-efficient strategy, Rockfon Sonar and Alaska panels’ high light reflectance deliver daylight deep within the modern interior. Up to 86 percent of all light is reflected from the ceiling panels. The gentle, diffused light </w:t>
      </w:r>
      <w:r w:rsidRPr="00941CB5">
        <w:rPr>
          <w:rFonts w:ascii="Arial" w:hAnsi="Arial" w:cs="Arial"/>
          <w:color w:val="000000" w:themeColor="text1"/>
          <w:sz w:val="22"/>
          <w:szCs w:val="22"/>
        </w:rPr>
        <w:t>minimizes screen glare within the high-tech learning facility.</w:t>
      </w:r>
    </w:p>
    <w:p w14:paraId="55C86CC6" w14:textId="77777777" w:rsidR="009D636D" w:rsidRPr="00941CB5" w:rsidRDefault="009D636D" w:rsidP="009D636D">
      <w:pPr>
        <w:rPr>
          <w:rFonts w:ascii="Arial" w:hAnsi="Arial" w:cs="Arial"/>
          <w:color w:val="000000" w:themeColor="text1"/>
          <w:sz w:val="22"/>
          <w:szCs w:val="22"/>
        </w:rPr>
      </w:pPr>
    </w:p>
    <w:p w14:paraId="0501D10F" w14:textId="77777777" w:rsidR="009D636D" w:rsidRPr="00941CB5" w:rsidRDefault="009D636D" w:rsidP="009D636D">
      <w:pPr>
        <w:rPr>
          <w:rFonts w:ascii="Arial" w:hAnsi="Arial" w:cs="Arial"/>
          <w:color w:val="000000" w:themeColor="text1"/>
          <w:sz w:val="22"/>
          <w:szCs w:val="22"/>
        </w:rPr>
      </w:pPr>
      <w:r w:rsidRPr="00941CB5">
        <w:rPr>
          <w:rFonts w:ascii="Arial" w:hAnsi="Arial" w:cs="Arial"/>
          <w:color w:val="000000" w:themeColor="text1"/>
          <w:sz w:val="22"/>
          <w:szCs w:val="22"/>
        </w:rPr>
        <w:t xml:space="preserve">“The white stone wool panels help with light reflection and light diffusion in the classrooms and give it a very clean look,” reiterated Design Partners’ </w:t>
      </w:r>
      <w:proofErr w:type="spellStart"/>
      <w:r w:rsidRPr="00941CB5">
        <w:rPr>
          <w:rFonts w:ascii="Arial" w:hAnsi="Arial" w:cs="Arial"/>
          <w:color w:val="000000" w:themeColor="text1"/>
          <w:sz w:val="22"/>
          <w:szCs w:val="22"/>
        </w:rPr>
        <w:t>Furchi</w:t>
      </w:r>
      <w:proofErr w:type="spellEnd"/>
      <w:r w:rsidRPr="00941CB5">
        <w:rPr>
          <w:rFonts w:ascii="Arial" w:hAnsi="Arial" w:cs="Arial"/>
          <w:color w:val="000000" w:themeColor="text1"/>
          <w:sz w:val="22"/>
          <w:szCs w:val="22"/>
        </w:rPr>
        <w:t>. “In the music rooms, we used the direct mount application between exposed beams to make the ceilings as high as possible. The school is very happy with the systems overall.”</w:t>
      </w:r>
    </w:p>
    <w:p w14:paraId="31BDD9DB" w14:textId="77777777" w:rsidR="009D636D" w:rsidRPr="00941CB5" w:rsidRDefault="009D636D" w:rsidP="009D636D">
      <w:pPr>
        <w:rPr>
          <w:rFonts w:ascii="Arial" w:hAnsi="Arial" w:cs="Arial"/>
          <w:color w:val="000000" w:themeColor="text1"/>
          <w:sz w:val="22"/>
          <w:szCs w:val="22"/>
        </w:rPr>
      </w:pPr>
    </w:p>
    <w:p w14:paraId="5B5B833E" w14:textId="77777777" w:rsidR="009D636D" w:rsidRPr="00941CB5" w:rsidRDefault="009D636D" w:rsidP="009D636D">
      <w:pPr>
        <w:rPr>
          <w:rFonts w:ascii="Arial" w:hAnsi="Arial" w:cs="Arial"/>
          <w:b/>
          <w:bCs/>
          <w:i/>
          <w:iCs/>
          <w:sz w:val="22"/>
          <w:szCs w:val="22"/>
        </w:rPr>
      </w:pPr>
      <w:r w:rsidRPr="00941CB5">
        <w:rPr>
          <w:rFonts w:ascii="Arial" w:hAnsi="Arial" w:cs="Arial"/>
          <w:b/>
          <w:bCs/>
          <w:i/>
          <w:iCs/>
          <w:sz w:val="22"/>
          <w:szCs w:val="22"/>
        </w:rPr>
        <w:t>Mission-Driven Sustainability</w:t>
      </w:r>
    </w:p>
    <w:p w14:paraId="34AC554C" w14:textId="77777777" w:rsidR="009D636D" w:rsidRPr="00941CB5" w:rsidRDefault="009D636D" w:rsidP="009D636D">
      <w:pPr>
        <w:rPr>
          <w:rFonts w:ascii="Arial" w:hAnsi="Arial" w:cs="Arial"/>
          <w:sz w:val="22"/>
          <w:szCs w:val="22"/>
        </w:rPr>
      </w:pPr>
      <w:r w:rsidRPr="00941CB5">
        <w:rPr>
          <w:rFonts w:ascii="Arial" w:hAnsi="Arial" w:cs="Arial"/>
          <w:sz w:val="22"/>
          <w:szCs w:val="22"/>
        </w:rPr>
        <w:t>Supporting informed material and product transparency design decisions, Rockfon offers Environmental Product Declarations (EPDs), Health Product Declarations (HPDs), and Declare Label 2.0 – LBC Red List Approved documentation. All of Rockfon’s stone wool ceiling panels have earned UL</w:t>
      </w:r>
      <w:r w:rsidRPr="00941CB5">
        <w:rPr>
          <w:rFonts w:ascii="Arial" w:hAnsi="Arial" w:cs="Arial"/>
          <w:sz w:val="22"/>
          <w:szCs w:val="22"/>
          <w:vertAlign w:val="superscript"/>
        </w:rPr>
        <w:t>®</w:t>
      </w:r>
      <w:r w:rsidRPr="00941CB5">
        <w:rPr>
          <w:rFonts w:ascii="Arial" w:hAnsi="Arial" w:cs="Arial"/>
          <w:sz w:val="22"/>
          <w:szCs w:val="22"/>
        </w:rPr>
        <w:t xml:space="preserve"> Environment GREENGUARD</w:t>
      </w:r>
      <w:r w:rsidRPr="00941CB5">
        <w:rPr>
          <w:rFonts w:ascii="Arial" w:hAnsi="Arial" w:cs="Arial"/>
          <w:sz w:val="22"/>
          <w:szCs w:val="22"/>
          <w:vertAlign w:val="superscript"/>
        </w:rPr>
        <w:t>®</w:t>
      </w:r>
      <w:r w:rsidRPr="00941CB5">
        <w:rPr>
          <w:rFonts w:ascii="Arial" w:hAnsi="Arial" w:cs="Arial"/>
          <w:sz w:val="22"/>
          <w:szCs w:val="22"/>
        </w:rPr>
        <w:t xml:space="preserve"> Gold Certification for low emissions in offices and schools. Products certified as GREENGUARD Gold are recognized by CHPS, LEED and other green building guidelines for indoor air quality.</w:t>
      </w:r>
    </w:p>
    <w:p w14:paraId="525123FE" w14:textId="77777777" w:rsidR="009D636D" w:rsidRPr="00941CB5" w:rsidRDefault="009D636D" w:rsidP="009D636D">
      <w:pPr>
        <w:rPr>
          <w:rFonts w:ascii="Arial" w:hAnsi="Arial" w:cs="Arial"/>
          <w:color w:val="000000" w:themeColor="text1"/>
          <w:sz w:val="22"/>
          <w:szCs w:val="22"/>
        </w:rPr>
      </w:pPr>
    </w:p>
    <w:p w14:paraId="0DDEA9E2" w14:textId="77777777" w:rsidR="009D636D" w:rsidRPr="00941CB5" w:rsidRDefault="009D636D" w:rsidP="009D636D">
      <w:pPr>
        <w:rPr>
          <w:rFonts w:ascii="Arial" w:hAnsi="Arial" w:cs="Arial"/>
          <w:color w:val="000000" w:themeColor="text1"/>
          <w:sz w:val="22"/>
          <w:szCs w:val="22"/>
        </w:rPr>
      </w:pPr>
      <w:r w:rsidRPr="00941CB5">
        <w:rPr>
          <w:rFonts w:ascii="Arial" w:hAnsi="Arial" w:cs="Arial"/>
          <w:color w:val="000000" w:themeColor="text1"/>
          <w:sz w:val="22"/>
          <w:szCs w:val="22"/>
        </w:rPr>
        <w:t>Without the use of added chemicals, stone wool inherently resists fire, water and humidity. Both Rockfon’s metal and stone wool ceiling panels do not support the growth of mold, mildew or other potentially harmful microorganisms. In Hawai</w:t>
      </w:r>
      <w:r w:rsidRPr="00941CB5">
        <w:rPr>
          <w:rFonts w:ascii="Arial" w:hAnsi="Arial" w:cs="Arial"/>
          <w:sz w:val="22"/>
          <w:szCs w:val="22"/>
        </w:rPr>
        <w:t>'</w:t>
      </w:r>
      <w:r w:rsidRPr="00941CB5">
        <w:rPr>
          <w:rFonts w:ascii="Arial" w:hAnsi="Arial" w:cs="Arial"/>
          <w:color w:val="000000" w:themeColor="text1"/>
          <w:sz w:val="22"/>
          <w:szCs w:val="22"/>
        </w:rPr>
        <w:t>i’s unique climate, these performance attributes are important when every classroom has natural ventilation and a lanai to extend learning outdoors.</w:t>
      </w:r>
    </w:p>
    <w:p w14:paraId="3227F814" w14:textId="77777777" w:rsidR="009D636D" w:rsidRPr="00941CB5" w:rsidRDefault="009D636D" w:rsidP="009D636D">
      <w:pPr>
        <w:contextualSpacing/>
        <w:rPr>
          <w:rFonts w:ascii="Arial" w:hAnsi="Arial" w:cs="Arial"/>
          <w:sz w:val="22"/>
          <w:szCs w:val="22"/>
        </w:rPr>
      </w:pPr>
    </w:p>
    <w:p w14:paraId="4264DADA" w14:textId="77777777" w:rsidR="009D636D" w:rsidRPr="00941CB5" w:rsidRDefault="009D636D" w:rsidP="009D636D">
      <w:pPr>
        <w:contextualSpacing/>
        <w:rPr>
          <w:rFonts w:ascii="Arial" w:hAnsi="Arial" w:cs="Arial"/>
          <w:b/>
          <w:bCs/>
          <w:i/>
          <w:iCs/>
          <w:sz w:val="22"/>
          <w:szCs w:val="22"/>
        </w:rPr>
      </w:pPr>
      <w:r w:rsidRPr="00941CB5">
        <w:rPr>
          <w:rFonts w:ascii="Arial" w:hAnsi="Arial" w:cs="Arial"/>
          <w:b/>
          <w:bCs/>
          <w:i/>
          <w:iCs/>
          <w:sz w:val="22"/>
          <w:szCs w:val="22"/>
        </w:rPr>
        <w:t>Optimized Acoustics</w:t>
      </w:r>
    </w:p>
    <w:p w14:paraId="322CB0E4" w14:textId="77777777" w:rsidR="009D636D" w:rsidRPr="00941CB5" w:rsidRDefault="009D636D" w:rsidP="009D636D">
      <w:pPr>
        <w:contextualSpacing/>
        <w:rPr>
          <w:rFonts w:ascii="Arial" w:hAnsi="Arial" w:cs="Arial"/>
          <w:color w:val="000000"/>
          <w:sz w:val="22"/>
          <w:szCs w:val="22"/>
        </w:rPr>
      </w:pPr>
      <w:r w:rsidRPr="00941CB5">
        <w:rPr>
          <w:rFonts w:ascii="Arial" w:hAnsi="Arial" w:cs="Arial"/>
          <w:sz w:val="22"/>
          <w:szCs w:val="22"/>
        </w:rPr>
        <w:t xml:space="preserve">Acoustic performance was another key design requirement, according to </w:t>
      </w:r>
      <w:proofErr w:type="spellStart"/>
      <w:r w:rsidRPr="00941CB5">
        <w:rPr>
          <w:rFonts w:ascii="Arial" w:hAnsi="Arial" w:cs="Arial"/>
          <w:sz w:val="22"/>
          <w:szCs w:val="22"/>
        </w:rPr>
        <w:t>Wakaluk</w:t>
      </w:r>
      <w:proofErr w:type="spellEnd"/>
      <w:r w:rsidRPr="00941CB5">
        <w:rPr>
          <w:rFonts w:ascii="Arial" w:hAnsi="Arial" w:cs="Arial"/>
          <w:sz w:val="22"/>
          <w:szCs w:val="22"/>
        </w:rPr>
        <w:t xml:space="preserve">. “Design Partners and Punahou School </w:t>
      </w:r>
      <w:r w:rsidRPr="00941CB5">
        <w:rPr>
          <w:rFonts w:ascii="Arial" w:hAnsi="Arial" w:cs="Arial"/>
          <w:color w:val="000000"/>
          <w:sz w:val="22"/>
          <w:szCs w:val="22"/>
        </w:rPr>
        <w:t>loved the acoustics that we provided.”</w:t>
      </w:r>
    </w:p>
    <w:p w14:paraId="778AF08B" w14:textId="77777777" w:rsidR="009D636D" w:rsidRPr="00941CB5" w:rsidRDefault="009D636D" w:rsidP="009D636D">
      <w:pPr>
        <w:contextualSpacing/>
        <w:rPr>
          <w:rFonts w:ascii="Arial" w:hAnsi="Arial" w:cs="Arial"/>
          <w:sz w:val="22"/>
          <w:szCs w:val="22"/>
        </w:rPr>
      </w:pPr>
    </w:p>
    <w:p w14:paraId="283AFCE8" w14:textId="77777777" w:rsidR="009D636D" w:rsidRPr="00941CB5" w:rsidRDefault="009D636D" w:rsidP="009D636D">
      <w:pPr>
        <w:rPr>
          <w:rStyle w:val="style-scope"/>
          <w:rFonts w:ascii="Arial" w:hAnsi="Arial" w:cs="Arial"/>
          <w:sz w:val="22"/>
          <w:szCs w:val="22"/>
        </w:rPr>
      </w:pPr>
      <w:r w:rsidRPr="00941CB5">
        <w:rPr>
          <w:rStyle w:val="style-scope"/>
          <w:rFonts w:ascii="Arial" w:hAnsi="Arial" w:cs="Arial"/>
          <w:sz w:val="22"/>
          <w:szCs w:val="22"/>
        </w:rPr>
        <w:t xml:space="preserve">During </w:t>
      </w:r>
      <w:proofErr w:type="spellStart"/>
      <w:r w:rsidRPr="00941CB5">
        <w:rPr>
          <w:rStyle w:val="style-scope"/>
          <w:rFonts w:ascii="Arial" w:hAnsi="Arial" w:cs="Arial"/>
          <w:sz w:val="22"/>
          <w:szCs w:val="22"/>
        </w:rPr>
        <w:t>Kosasa</w:t>
      </w:r>
      <w:proofErr w:type="spellEnd"/>
      <w:r w:rsidRPr="00941CB5">
        <w:rPr>
          <w:rStyle w:val="style-scope"/>
          <w:rFonts w:ascii="Arial" w:hAnsi="Arial" w:cs="Arial"/>
          <w:sz w:val="22"/>
          <w:szCs w:val="22"/>
        </w:rPr>
        <w:t xml:space="preserve"> Community’s construction, Paris </w:t>
      </w:r>
      <w:proofErr w:type="spellStart"/>
      <w:r w:rsidRPr="00941CB5">
        <w:rPr>
          <w:rStyle w:val="style-scope"/>
          <w:rFonts w:ascii="Arial" w:hAnsi="Arial" w:cs="Arial"/>
          <w:sz w:val="22"/>
          <w:szCs w:val="22"/>
        </w:rPr>
        <w:t>Priore</w:t>
      </w:r>
      <w:proofErr w:type="spellEnd"/>
      <w:r w:rsidRPr="00941CB5">
        <w:rPr>
          <w:rStyle w:val="style-scope"/>
          <w:rFonts w:ascii="Arial" w:hAnsi="Arial" w:cs="Arial"/>
          <w:sz w:val="22"/>
          <w:szCs w:val="22"/>
        </w:rPr>
        <w:t>-Kim, PhD, served as Punahou junior school principal. She observed, “The classroom is no longer a quiet, static place; it’s probably noisier than it used be. …It’s hands-on learning.”</w:t>
      </w:r>
    </w:p>
    <w:p w14:paraId="7A052639" w14:textId="77777777" w:rsidR="009D636D" w:rsidRPr="00941CB5" w:rsidRDefault="009D636D" w:rsidP="009D636D">
      <w:pPr>
        <w:rPr>
          <w:rFonts w:ascii="Arial" w:hAnsi="Arial" w:cs="Arial"/>
          <w:sz w:val="22"/>
          <w:szCs w:val="22"/>
        </w:rPr>
      </w:pPr>
    </w:p>
    <w:p w14:paraId="7E5A47FA" w14:textId="77777777" w:rsidR="00E44150" w:rsidRPr="00941CB5" w:rsidRDefault="009D636D" w:rsidP="00E44150">
      <w:pPr>
        <w:rPr>
          <w:rFonts w:ascii="Arial" w:hAnsi="Arial" w:cs="Arial"/>
          <w:sz w:val="22"/>
          <w:szCs w:val="22"/>
        </w:rPr>
      </w:pPr>
      <w:r w:rsidRPr="00941CB5">
        <w:rPr>
          <w:rFonts w:ascii="Arial" w:hAnsi="Arial" w:cs="Arial"/>
          <w:sz w:val="22"/>
          <w:szCs w:val="22"/>
        </w:rPr>
        <w:t>In the music and lab rooms, Design Partners optimized acoustics by pairing Rockfon Alaska panels with other sound-absorbing finishes. In the classrooms, Rockfon Sonar panels provide best-level sound absorption with a Noise Reduction Coefficient of 0.95 NRC. Combined with acoustic insulation, Rockfon Planar metal ceiling panels also can achieve up to 0.95 NRC.</w:t>
      </w:r>
    </w:p>
    <w:p w14:paraId="39A68762" w14:textId="60281FD6" w:rsidR="00E44150" w:rsidRPr="00941CB5" w:rsidRDefault="00E44150" w:rsidP="00E44150">
      <w:pPr>
        <w:jc w:val="right"/>
        <w:rPr>
          <w:rFonts w:ascii="Arial" w:hAnsi="Arial" w:cs="Arial"/>
          <w:sz w:val="22"/>
          <w:szCs w:val="22"/>
        </w:rPr>
      </w:pPr>
      <w:r w:rsidRPr="00941CB5">
        <w:rPr>
          <w:rStyle w:val="style-scope"/>
          <w:rFonts w:ascii="Arial" w:hAnsi="Arial" w:cs="Arial"/>
          <w:i/>
          <w:iCs/>
          <w:sz w:val="18"/>
          <w:szCs w:val="18"/>
        </w:rPr>
        <w:t>(more)</w:t>
      </w:r>
      <w:r w:rsidRPr="00941CB5">
        <w:rPr>
          <w:rFonts w:ascii="Arial" w:hAnsi="Arial" w:cs="Arial"/>
          <w:b/>
          <w:bCs/>
          <w:i/>
          <w:iCs/>
          <w:sz w:val="22"/>
          <w:szCs w:val="22"/>
        </w:rPr>
        <w:br w:type="page"/>
      </w:r>
    </w:p>
    <w:p w14:paraId="4141BB67" w14:textId="741A8D2A" w:rsidR="009D636D" w:rsidRPr="00941CB5" w:rsidRDefault="009D636D" w:rsidP="009D636D">
      <w:pPr>
        <w:contextualSpacing/>
        <w:rPr>
          <w:rFonts w:ascii="Arial" w:hAnsi="Arial" w:cs="Arial"/>
          <w:b/>
          <w:bCs/>
          <w:i/>
          <w:iCs/>
          <w:sz w:val="22"/>
          <w:szCs w:val="22"/>
        </w:rPr>
      </w:pPr>
      <w:r w:rsidRPr="00941CB5">
        <w:rPr>
          <w:rFonts w:ascii="Arial" w:hAnsi="Arial" w:cs="Arial"/>
          <w:b/>
          <w:bCs/>
          <w:i/>
          <w:iCs/>
          <w:sz w:val="22"/>
          <w:szCs w:val="22"/>
        </w:rPr>
        <w:lastRenderedPageBreak/>
        <w:t>Attention to Detail</w:t>
      </w:r>
    </w:p>
    <w:p w14:paraId="11BF3F9A" w14:textId="77777777" w:rsidR="009D636D" w:rsidRPr="00941CB5" w:rsidRDefault="009D636D" w:rsidP="009D636D">
      <w:pPr>
        <w:ind w:right="450"/>
        <w:rPr>
          <w:rFonts w:ascii="Arial" w:hAnsi="Arial" w:cs="Arial"/>
          <w:sz w:val="22"/>
          <w:szCs w:val="22"/>
        </w:rPr>
      </w:pPr>
      <w:r w:rsidRPr="00941CB5">
        <w:rPr>
          <w:rFonts w:ascii="Arial" w:eastAsia="Cambria" w:hAnsi="Arial" w:cs="Arial"/>
          <w:color w:val="000000" w:themeColor="text1"/>
          <w:sz w:val="22"/>
          <w:szCs w:val="22"/>
          <w:u w:color="000000"/>
        </w:rPr>
        <w:t xml:space="preserve">For all Rockfon’s ceiling systems on </w:t>
      </w:r>
      <w:proofErr w:type="spellStart"/>
      <w:r w:rsidRPr="00941CB5">
        <w:rPr>
          <w:rFonts w:ascii="Arial" w:eastAsia="Cambria" w:hAnsi="Arial" w:cs="Arial"/>
          <w:color w:val="000000" w:themeColor="text1"/>
          <w:sz w:val="22"/>
          <w:szCs w:val="22"/>
          <w:u w:color="000000"/>
        </w:rPr>
        <w:t>Kosasa</w:t>
      </w:r>
      <w:proofErr w:type="spellEnd"/>
      <w:r w:rsidRPr="00941CB5">
        <w:rPr>
          <w:rFonts w:ascii="Arial" w:eastAsia="Cambria" w:hAnsi="Arial" w:cs="Arial"/>
          <w:color w:val="000000" w:themeColor="text1"/>
          <w:sz w:val="22"/>
          <w:szCs w:val="22"/>
          <w:u w:color="000000"/>
        </w:rPr>
        <w:t xml:space="preserve"> Community, installing contractor Creative Partition Systems worked closely with Nordic PCL Construction and Rockfon. Rockfon Alaska were direct-mounted and Rockfon Sonar stone wool panels were installed using </w:t>
      </w:r>
      <w:r w:rsidRPr="00941CB5">
        <w:rPr>
          <w:rFonts w:ascii="Arial" w:hAnsi="Arial" w:cs="Arial"/>
          <w:sz w:val="22"/>
          <w:szCs w:val="22"/>
        </w:rPr>
        <w:t>Chicago Metallic</w:t>
      </w:r>
      <w:r w:rsidRPr="00941CB5">
        <w:rPr>
          <w:rFonts w:ascii="Arial" w:hAnsi="Arial" w:cs="Arial"/>
          <w:sz w:val="22"/>
          <w:szCs w:val="22"/>
          <w:vertAlign w:val="superscript"/>
        </w:rPr>
        <w:t>®</w:t>
      </w:r>
      <w:r w:rsidRPr="00941CB5">
        <w:rPr>
          <w:rFonts w:ascii="Arial" w:hAnsi="Arial" w:cs="Arial"/>
          <w:sz w:val="22"/>
          <w:szCs w:val="22"/>
        </w:rPr>
        <w:t xml:space="preserve"> </w:t>
      </w:r>
      <w:r w:rsidRPr="00941CB5">
        <w:rPr>
          <w:rFonts w:ascii="Arial" w:hAnsi="Arial" w:cs="Arial"/>
          <w:color w:val="000000" w:themeColor="text1"/>
          <w:sz w:val="22"/>
          <w:szCs w:val="22"/>
          <w:shd w:val="clear" w:color="auto" w:fill="FFFFFF"/>
        </w:rPr>
        <w:t xml:space="preserve">4000 </w:t>
      </w:r>
      <w:proofErr w:type="spellStart"/>
      <w:r w:rsidRPr="00941CB5">
        <w:rPr>
          <w:rFonts w:ascii="Arial" w:hAnsi="Arial" w:cs="Arial"/>
          <w:color w:val="000000" w:themeColor="text1"/>
          <w:sz w:val="22"/>
          <w:szCs w:val="22"/>
          <w:shd w:val="clear" w:color="auto" w:fill="FFFFFF"/>
        </w:rPr>
        <w:t>Tempra</w:t>
      </w:r>
      <w:proofErr w:type="spellEnd"/>
      <w:r w:rsidRPr="00941CB5">
        <w:rPr>
          <w:rFonts w:ascii="Arial" w:hAnsi="Arial" w:cs="Arial"/>
          <w:color w:val="000000" w:themeColor="text1"/>
          <w:sz w:val="22"/>
          <w:szCs w:val="22"/>
          <w:shd w:val="clear" w:color="auto" w:fill="FFFFFF"/>
          <w:vertAlign w:val="superscript"/>
        </w:rPr>
        <w:t>™</w:t>
      </w:r>
      <w:r w:rsidRPr="00941CB5">
        <w:rPr>
          <w:rFonts w:ascii="Arial" w:hAnsi="Arial" w:cs="Arial"/>
          <w:color w:val="000000" w:themeColor="text1"/>
          <w:sz w:val="22"/>
          <w:szCs w:val="22"/>
          <w:shd w:val="clear" w:color="auto" w:fill="FFFFFF"/>
        </w:rPr>
        <w:t xml:space="preserve"> 9/16-inch</w:t>
      </w:r>
      <w:r w:rsidRPr="00941CB5">
        <w:rPr>
          <w:rFonts w:ascii="Arial" w:hAnsi="Arial" w:cs="Arial"/>
          <w:sz w:val="22"/>
          <w:szCs w:val="22"/>
        </w:rPr>
        <w:t xml:space="preserve"> ceiling suspension system. Installing Rockfon Planar was a little more challenging.</w:t>
      </w:r>
    </w:p>
    <w:p w14:paraId="70F7C0F9" w14:textId="77777777" w:rsidR="009D636D" w:rsidRPr="00941CB5" w:rsidRDefault="009D636D" w:rsidP="009D636D">
      <w:pPr>
        <w:rPr>
          <w:rFonts w:ascii="Arial" w:hAnsi="Arial" w:cs="Arial"/>
          <w:sz w:val="22"/>
          <w:szCs w:val="22"/>
        </w:rPr>
      </w:pPr>
    </w:p>
    <w:p w14:paraId="6BB2FBFA" w14:textId="77777777" w:rsidR="009D636D" w:rsidRPr="00941CB5" w:rsidRDefault="009D636D" w:rsidP="009D636D">
      <w:pPr>
        <w:rPr>
          <w:rFonts w:ascii="Arial" w:hAnsi="Arial" w:cs="Arial"/>
          <w:color w:val="000000" w:themeColor="text1"/>
          <w:sz w:val="22"/>
          <w:szCs w:val="22"/>
        </w:rPr>
      </w:pPr>
      <w:r w:rsidRPr="00941CB5">
        <w:rPr>
          <w:rFonts w:ascii="Arial" w:hAnsi="Arial" w:cs="Arial"/>
          <w:color w:val="000000"/>
          <w:sz w:val="22"/>
          <w:szCs w:val="22"/>
        </w:rPr>
        <w:t xml:space="preserve">“Metal requires attention to detail,” acknowledged </w:t>
      </w:r>
      <w:proofErr w:type="spellStart"/>
      <w:r w:rsidRPr="00941CB5">
        <w:rPr>
          <w:rFonts w:ascii="Arial" w:hAnsi="Arial" w:cs="Arial"/>
          <w:color w:val="000000"/>
          <w:sz w:val="22"/>
          <w:szCs w:val="22"/>
        </w:rPr>
        <w:t>Wakaluk</w:t>
      </w:r>
      <w:proofErr w:type="spellEnd"/>
      <w:r w:rsidRPr="00941CB5">
        <w:rPr>
          <w:rFonts w:ascii="Arial" w:hAnsi="Arial" w:cs="Arial"/>
          <w:color w:val="000000"/>
          <w:sz w:val="22"/>
          <w:szCs w:val="22"/>
        </w:rPr>
        <w:t xml:space="preserve">. “On the Learning Commons, we worked hand-in-hand with </w:t>
      </w:r>
      <w:r w:rsidRPr="00941CB5">
        <w:rPr>
          <w:rFonts w:ascii="Arial" w:eastAsia="Cambria" w:hAnsi="Arial" w:cs="Arial"/>
          <w:color w:val="000000" w:themeColor="text1"/>
          <w:sz w:val="22"/>
          <w:szCs w:val="22"/>
          <w:u w:color="000000"/>
        </w:rPr>
        <w:t xml:space="preserve">Creative Partition Systems to maintain the design intent.” With guidance from Rockfon, Design Partners specified two sizes of metal panels in an RAL Beige Gray color. The ceiling features alternating 4- and 6-inch-wide panels with 2-inch-wide </w:t>
      </w:r>
      <w:r w:rsidRPr="00941CB5">
        <w:rPr>
          <w:rFonts w:ascii="Arial" w:hAnsi="Arial" w:cs="Arial"/>
          <w:color w:val="000000" w:themeColor="text1"/>
          <w:sz w:val="22"/>
          <w:szCs w:val="22"/>
        </w:rPr>
        <w:t>Rockfon</w:t>
      </w:r>
      <w:r w:rsidRPr="00941CB5">
        <w:rPr>
          <w:rFonts w:ascii="Arial" w:hAnsi="Arial" w:cs="Arial"/>
          <w:color w:val="000000" w:themeColor="text1"/>
          <w:sz w:val="22"/>
          <w:szCs w:val="22"/>
          <w:vertAlign w:val="superscript"/>
        </w:rPr>
        <w:t>®</w:t>
      </w:r>
      <w:r w:rsidRPr="00941CB5">
        <w:rPr>
          <w:rFonts w:ascii="Arial" w:hAnsi="Arial" w:cs="Arial"/>
          <w:color w:val="000000" w:themeColor="text1"/>
          <w:sz w:val="22"/>
          <w:szCs w:val="22"/>
        </w:rPr>
        <w:t xml:space="preserve"> Infinity</w:t>
      </w:r>
      <w:r w:rsidRPr="00941CB5">
        <w:rPr>
          <w:rFonts w:ascii="Arial" w:hAnsi="Arial" w:cs="Arial"/>
          <w:color w:val="000000" w:themeColor="text1"/>
          <w:sz w:val="22"/>
          <w:szCs w:val="22"/>
          <w:vertAlign w:val="superscript"/>
        </w:rPr>
        <w:t>™</w:t>
      </w:r>
      <w:r w:rsidRPr="00941CB5">
        <w:rPr>
          <w:rFonts w:ascii="Arial" w:hAnsi="Arial" w:cs="Arial"/>
          <w:color w:val="000000" w:themeColor="text1"/>
          <w:sz w:val="22"/>
          <w:szCs w:val="22"/>
        </w:rPr>
        <w:t xml:space="preserve"> metal perimeter trim finished in black for a distinctive edge.</w:t>
      </w:r>
    </w:p>
    <w:p w14:paraId="4C7998D6" w14:textId="77777777" w:rsidR="009D636D" w:rsidRPr="00941CB5" w:rsidRDefault="009D636D" w:rsidP="009D636D">
      <w:pPr>
        <w:contextualSpacing/>
        <w:rPr>
          <w:rFonts w:ascii="Arial" w:hAnsi="Arial" w:cs="Arial"/>
          <w:color w:val="000000" w:themeColor="text1"/>
          <w:sz w:val="22"/>
          <w:szCs w:val="22"/>
        </w:rPr>
      </w:pPr>
    </w:p>
    <w:p w14:paraId="6FE91CAF" w14:textId="77777777" w:rsidR="009D636D" w:rsidRPr="00941CB5" w:rsidRDefault="009D636D" w:rsidP="009D636D">
      <w:pPr>
        <w:rPr>
          <w:rFonts w:ascii="Arial" w:hAnsi="Arial" w:cs="Arial"/>
          <w:color w:val="000000" w:themeColor="text1"/>
          <w:sz w:val="22"/>
          <w:szCs w:val="22"/>
        </w:rPr>
      </w:pPr>
      <w:r w:rsidRPr="00941CB5">
        <w:rPr>
          <w:rFonts w:ascii="Arial" w:hAnsi="Arial" w:cs="Arial"/>
          <w:color w:val="000000" w:themeColor="text1"/>
          <w:sz w:val="22"/>
          <w:szCs w:val="22"/>
        </w:rPr>
        <w:t xml:space="preserve">“The Beige Gray color of the metal ceiling panels complimented the color scheme,” said Design Partners’ </w:t>
      </w:r>
      <w:proofErr w:type="spellStart"/>
      <w:r w:rsidRPr="00941CB5">
        <w:rPr>
          <w:rFonts w:ascii="Arial" w:hAnsi="Arial" w:cs="Arial"/>
          <w:color w:val="000000" w:themeColor="text1"/>
          <w:sz w:val="22"/>
          <w:szCs w:val="22"/>
        </w:rPr>
        <w:t>Furchi</w:t>
      </w:r>
      <w:proofErr w:type="spellEnd"/>
      <w:r w:rsidRPr="00941CB5">
        <w:rPr>
          <w:rFonts w:ascii="Arial" w:hAnsi="Arial" w:cs="Arial"/>
          <w:color w:val="000000" w:themeColor="text1"/>
          <w:sz w:val="22"/>
          <w:szCs w:val="22"/>
        </w:rPr>
        <w:t>. “The Rockfon metal system was used since it is the best system for maintenance of the sprinkler and other piping that is above the panels. The Rockfon metal panel ceiling system allows one to be able to remove one panel at a time and does not require one to remove the entire system and that is why we chose it for this space.”</w:t>
      </w:r>
    </w:p>
    <w:p w14:paraId="49EF4299" w14:textId="77777777" w:rsidR="009D636D" w:rsidRPr="00941CB5" w:rsidRDefault="009D636D" w:rsidP="009D636D">
      <w:pPr>
        <w:contextualSpacing/>
        <w:rPr>
          <w:rFonts w:ascii="Arial" w:eastAsia="Cambria" w:hAnsi="Arial" w:cs="Arial"/>
          <w:color w:val="000000" w:themeColor="text1"/>
          <w:sz w:val="22"/>
          <w:szCs w:val="22"/>
          <w:u w:color="000000"/>
        </w:rPr>
      </w:pPr>
    </w:p>
    <w:p w14:paraId="7ADABC2C" w14:textId="77777777" w:rsidR="009D636D" w:rsidRPr="00941CB5" w:rsidRDefault="009D636D" w:rsidP="009D636D">
      <w:pPr>
        <w:contextualSpacing/>
        <w:rPr>
          <w:rFonts w:ascii="Arial" w:hAnsi="Arial" w:cs="Arial"/>
          <w:b/>
          <w:bCs/>
          <w:i/>
          <w:iCs/>
          <w:sz w:val="22"/>
          <w:szCs w:val="22"/>
        </w:rPr>
      </w:pPr>
      <w:r w:rsidRPr="00941CB5">
        <w:rPr>
          <w:rFonts w:ascii="Arial" w:hAnsi="Arial" w:cs="Arial"/>
          <w:b/>
          <w:bCs/>
          <w:i/>
          <w:iCs/>
          <w:sz w:val="22"/>
          <w:szCs w:val="22"/>
        </w:rPr>
        <w:t>Recognition, Awards and Strong Praise</w:t>
      </w:r>
    </w:p>
    <w:p w14:paraId="38B57484" w14:textId="77777777" w:rsidR="009D636D" w:rsidRPr="00941CB5" w:rsidRDefault="009D636D" w:rsidP="009D636D">
      <w:pPr>
        <w:contextualSpacing/>
        <w:rPr>
          <w:rFonts w:ascii="Arial" w:hAnsi="Arial" w:cs="Arial"/>
          <w:sz w:val="22"/>
          <w:szCs w:val="22"/>
        </w:rPr>
      </w:pPr>
      <w:r w:rsidRPr="00941CB5">
        <w:rPr>
          <w:rStyle w:val="style-scope"/>
          <w:rFonts w:ascii="Arial" w:hAnsi="Arial" w:cs="Arial"/>
          <w:sz w:val="22"/>
          <w:szCs w:val="22"/>
        </w:rPr>
        <w:t>Ian Earle, net-zero faculty fellow with Punahou School, added</w:t>
      </w:r>
      <w:r w:rsidRPr="00941CB5">
        <w:rPr>
          <w:rFonts w:ascii="Arial" w:hAnsi="Arial" w:cs="Arial"/>
          <w:sz w:val="22"/>
          <w:szCs w:val="22"/>
        </w:rPr>
        <w:t>, “In terms of construction, Punahou’s done a great job in new buildings on campus. They are visions of the future, currently, in terms of what buildings should look like. …I think Punahou is making a statement and the right one at the right time.”</w:t>
      </w:r>
    </w:p>
    <w:p w14:paraId="2443C80B" w14:textId="77777777" w:rsidR="009D636D" w:rsidRPr="00941CB5" w:rsidRDefault="009D636D" w:rsidP="009D636D">
      <w:pPr>
        <w:contextualSpacing/>
        <w:rPr>
          <w:rFonts w:ascii="Arial" w:hAnsi="Arial" w:cs="Arial"/>
          <w:sz w:val="22"/>
          <w:szCs w:val="22"/>
        </w:rPr>
      </w:pPr>
    </w:p>
    <w:p w14:paraId="575E0A89" w14:textId="77777777" w:rsidR="009D636D" w:rsidRPr="00941CB5" w:rsidRDefault="009D636D" w:rsidP="009D636D">
      <w:pPr>
        <w:rPr>
          <w:rFonts w:ascii="Arial" w:hAnsi="Arial" w:cs="Arial"/>
          <w:sz w:val="22"/>
          <w:szCs w:val="22"/>
        </w:rPr>
      </w:pPr>
      <w:r w:rsidRPr="00941CB5">
        <w:rPr>
          <w:rStyle w:val="style-scope"/>
          <w:rFonts w:ascii="Arial" w:hAnsi="Arial" w:cs="Arial"/>
          <w:sz w:val="22"/>
          <w:szCs w:val="22"/>
        </w:rPr>
        <w:t>“</w:t>
      </w:r>
      <w:r w:rsidRPr="00941CB5">
        <w:rPr>
          <w:rFonts w:ascii="Arial" w:eastAsia="Cambria" w:hAnsi="Arial" w:cs="Arial"/>
          <w:color w:val="000000" w:themeColor="text1"/>
          <w:sz w:val="22"/>
          <w:szCs w:val="22"/>
          <w:u w:color="000000"/>
        </w:rPr>
        <w:t>Sidney and Minnie</w:t>
      </w:r>
      <w:r w:rsidRPr="00941CB5">
        <w:rPr>
          <w:rFonts w:ascii="Arial" w:hAnsi="Arial" w:cs="Arial"/>
          <w:sz w:val="22"/>
          <w:szCs w:val="22"/>
        </w:rPr>
        <w:t xml:space="preserve">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 for grades 2 through 5 is a physical representation of Punahou’s educational philosophy for the 21</w:t>
      </w:r>
      <w:r w:rsidRPr="00941CB5">
        <w:rPr>
          <w:rFonts w:ascii="Arial" w:hAnsi="Arial" w:cs="Arial"/>
          <w:sz w:val="22"/>
          <w:szCs w:val="22"/>
          <w:vertAlign w:val="superscript"/>
        </w:rPr>
        <w:t>st</w:t>
      </w:r>
      <w:r w:rsidRPr="00941CB5">
        <w:rPr>
          <w:rFonts w:ascii="Arial" w:hAnsi="Arial" w:cs="Arial"/>
          <w:sz w:val="22"/>
          <w:szCs w:val="22"/>
        </w:rPr>
        <w:t xml:space="preserve"> century,” emphasized principal </w:t>
      </w:r>
      <w:r w:rsidRPr="00941CB5">
        <w:rPr>
          <w:rStyle w:val="style-scope"/>
          <w:rFonts w:ascii="Arial" w:hAnsi="Arial" w:cs="Arial"/>
          <w:sz w:val="22"/>
          <w:szCs w:val="22"/>
        </w:rPr>
        <w:t>Chow-Hoy</w:t>
      </w:r>
      <w:r w:rsidRPr="00941CB5">
        <w:rPr>
          <w:rFonts w:ascii="Arial" w:hAnsi="Arial" w:cs="Arial"/>
          <w:sz w:val="22"/>
          <w:szCs w:val="22"/>
        </w:rPr>
        <w:t>. “It is teacher-inspired, student-centered and research-driven, and built to the highest levels of green building and design, and entirely funded through philanthropy.”</w:t>
      </w:r>
    </w:p>
    <w:p w14:paraId="4DC720FB" w14:textId="77777777" w:rsidR="009D636D" w:rsidRPr="00941CB5" w:rsidRDefault="009D636D" w:rsidP="009D636D">
      <w:pPr>
        <w:contextualSpacing/>
        <w:rPr>
          <w:rFonts w:ascii="Arial" w:hAnsi="Arial" w:cs="Arial"/>
          <w:sz w:val="22"/>
          <w:szCs w:val="22"/>
        </w:rPr>
      </w:pPr>
    </w:p>
    <w:p w14:paraId="6B4916A5" w14:textId="77777777" w:rsidR="009D636D" w:rsidRPr="00941CB5" w:rsidRDefault="009D636D" w:rsidP="009D636D">
      <w:pPr>
        <w:contextualSpacing/>
        <w:rPr>
          <w:rFonts w:ascii="Arial" w:hAnsi="Arial" w:cs="Arial"/>
          <w:sz w:val="22"/>
          <w:szCs w:val="22"/>
        </w:rPr>
      </w:pPr>
      <w:r w:rsidRPr="00941CB5">
        <w:rPr>
          <w:rFonts w:ascii="Arial" w:hAnsi="Arial" w:cs="Arial"/>
          <w:sz w:val="22"/>
          <w:szCs w:val="22"/>
        </w:rPr>
        <w:t xml:space="preserve">Celebrating its successful design, </w:t>
      </w:r>
      <w:proofErr w:type="spellStart"/>
      <w:r w:rsidRPr="00941CB5">
        <w:rPr>
          <w:rFonts w:ascii="Arial" w:hAnsi="Arial" w:cs="Arial"/>
          <w:sz w:val="22"/>
          <w:szCs w:val="22"/>
        </w:rPr>
        <w:t>Kosasa</w:t>
      </w:r>
      <w:proofErr w:type="spellEnd"/>
      <w:r w:rsidRPr="00941CB5">
        <w:rPr>
          <w:rFonts w:ascii="Arial" w:hAnsi="Arial" w:cs="Arial"/>
          <w:sz w:val="22"/>
          <w:szCs w:val="22"/>
        </w:rPr>
        <w:t xml:space="preserve"> Community has been recognized as a 2022 Learning by Design Outstanding Project, a 2022 American Institute of Architects (AIA) Honolulu Award of Merit and Hawai'i Energy Award for Energy-Efficient Design and a 2021 AIA Honolulu Design Awards’ Institutional Distinguished Entrant.</w:t>
      </w:r>
    </w:p>
    <w:p w14:paraId="245D3B0A" w14:textId="68AB9685" w:rsidR="009D636D" w:rsidRPr="00941CB5" w:rsidRDefault="009D636D" w:rsidP="009D636D">
      <w:pPr>
        <w:contextualSpacing/>
        <w:jc w:val="center"/>
        <w:rPr>
          <w:rFonts w:ascii="Arial" w:hAnsi="Arial" w:cs="Arial"/>
          <w:sz w:val="22"/>
          <w:szCs w:val="22"/>
        </w:rPr>
      </w:pPr>
      <w:r w:rsidRPr="00941CB5">
        <w:rPr>
          <w:rFonts w:ascii="Arial" w:hAnsi="Arial" w:cs="Arial"/>
          <w:sz w:val="22"/>
          <w:szCs w:val="22"/>
        </w:rPr>
        <w:t>**</w:t>
      </w:r>
    </w:p>
    <w:p w14:paraId="57CA235D" w14:textId="77777777" w:rsidR="009D636D" w:rsidRPr="00941CB5" w:rsidRDefault="009D636D" w:rsidP="009D636D">
      <w:pPr>
        <w:contextualSpacing/>
        <w:rPr>
          <w:rFonts w:ascii="Arial" w:hAnsi="Arial" w:cs="Arial"/>
          <w:sz w:val="22"/>
          <w:szCs w:val="22"/>
        </w:rPr>
      </w:pPr>
    </w:p>
    <w:p w14:paraId="0086A74E" w14:textId="6A3E9F25" w:rsidR="009D636D" w:rsidRPr="00941CB5" w:rsidRDefault="009D636D" w:rsidP="009D636D">
      <w:pPr>
        <w:contextualSpacing/>
        <w:rPr>
          <w:rFonts w:ascii="Arial" w:hAnsi="Arial" w:cs="Arial"/>
          <w:b/>
          <w:bCs/>
          <w:i/>
          <w:iCs/>
          <w:color w:val="000000" w:themeColor="text1"/>
          <w:sz w:val="18"/>
          <w:szCs w:val="18"/>
        </w:rPr>
      </w:pPr>
      <w:r w:rsidRPr="00941CB5">
        <w:rPr>
          <w:rFonts w:ascii="Arial" w:hAnsi="Arial" w:cs="Arial"/>
          <w:b/>
          <w:bCs/>
          <w:i/>
          <w:iCs/>
          <w:color w:val="000000" w:themeColor="text1"/>
          <w:sz w:val="18"/>
          <w:szCs w:val="18"/>
        </w:rPr>
        <w:t xml:space="preserve">Punahou School – The </w:t>
      </w:r>
      <w:r w:rsidRPr="00941CB5">
        <w:rPr>
          <w:rFonts w:ascii="Arial" w:eastAsia="Cambria" w:hAnsi="Arial" w:cs="Arial"/>
          <w:b/>
          <w:bCs/>
          <w:i/>
          <w:iCs/>
          <w:color w:val="000000" w:themeColor="text1"/>
          <w:sz w:val="18"/>
          <w:szCs w:val="18"/>
          <w:u w:color="000000"/>
        </w:rPr>
        <w:t xml:space="preserve">Sidney and Minnie </w:t>
      </w:r>
      <w:proofErr w:type="spellStart"/>
      <w:r w:rsidRPr="00941CB5">
        <w:rPr>
          <w:rFonts w:ascii="Arial" w:eastAsia="Cambria" w:hAnsi="Arial" w:cs="Arial"/>
          <w:b/>
          <w:bCs/>
          <w:i/>
          <w:iCs/>
          <w:color w:val="000000" w:themeColor="text1"/>
          <w:sz w:val="18"/>
          <w:szCs w:val="18"/>
          <w:u w:color="000000"/>
        </w:rPr>
        <w:t>Kosasa</w:t>
      </w:r>
      <w:proofErr w:type="spellEnd"/>
      <w:r w:rsidRPr="00941CB5">
        <w:rPr>
          <w:rFonts w:ascii="Arial" w:eastAsia="Cambria" w:hAnsi="Arial" w:cs="Arial"/>
          <w:b/>
          <w:bCs/>
          <w:i/>
          <w:iCs/>
          <w:color w:val="000000" w:themeColor="text1"/>
          <w:sz w:val="18"/>
          <w:szCs w:val="18"/>
          <w:u w:color="000000"/>
        </w:rPr>
        <w:t xml:space="preserve"> Community for Grades 2-5. 1601 Punahou St., Honolulu, HI 96822, https://www.punahou.edu</w:t>
      </w:r>
    </w:p>
    <w:p w14:paraId="48CD0E10" w14:textId="13A38033" w:rsidR="009D636D" w:rsidRPr="00941CB5" w:rsidRDefault="009D636D" w:rsidP="009D636D">
      <w:pPr>
        <w:pStyle w:val="ListParagraph"/>
        <w:numPr>
          <w:ilvl w:val="0"/>
          <w:numId w:val="16"/>
        </w:numPr>
        <w:spacing w:before="0"/>
        <w:rPr>
          <w:rFonts w:ascii="Arial" w:hAnsi="Arial" w:cs="Arial"/>
          <w:sz w:val="18"/>
          <w:szCs w:val="18"/>
          <w:lang w:val="en-US"/>
        </w:rPr>
      </w:pPr>
      <w:r w:rsidRPr="00941CB5">
        <w:rPr>
          <w:rFonts w:ascii="Arial" w:eastAsia="Cambria" w:hAnsi="Arial" w:cs="Arial"/>
          <w:sz w:val="18"/>
          <w:szCs w:val="18"/>
          <w:u w:color="000000"/>
          <w:lang w:val="en-US"/>
        </w:rPr>
        <w:t>Owner: Punahou School; Honolulu; https://www.punahou.edu</w:t>
      </w:r>
    </w:p>
    <w:p w14:paraId="7DA15486" w14:textId="4E280F25" w:rsidR="009D636D" w:rsidRPr="00941CB5" w:rsidRDefault="009D636D" w:rsidP="009D636D">
      <w:pPr>
        <w:pStyle w:val="Default"/>
        <w:numPr>
          <w:ilvl w:val="0"/>
          <w:numId w:val="16"/>
        </w:numPr>
        <w:pBdr>
          <w:top w:val="nil"/>
          <w:left w:val="nil"/>
          <w:bottom w:val="nil"/>
          <w:right w:val="nil"/>
          <w:between w:val="nil"/>
          <w:bar w:val="nil"/>
        </w:pBdr>
        <w:autoSpaceDE/>
        <w:autoSpaceDN/>
        <w:adjustRightInd/>
        <w:spacing w:before="0"/>
        <w:contextualSpacing/>
        <w:rPr>
          <w:rFonts w:ascii="Arial" w:eastAsia="Cambria" w:hAnsi="Arial" w:cs="Arial"/>
          <w:color w:val="000000" w:themeColor="text1"/>
          <w:sz w:val="18"/>
          <w:szCs w:val="18"/>
          <w:u w:color="000000"/>
        </w:rPr>
      </w:pPr>
      <w:r w:rsidRPr="00941CB5">
        <w:rPr>
          <w:rFonts w:ascii="Arial" w:eastAsia="Cambria" w:hAnsi="Arial" w:cs="Arial"/>
          <w:color w:val="000000" w:themeColor="text1"/>
          <w:sz w:val="18"/>
          <w:szCs w:val="18"/>
          <w:u w:color="000000"/>
        </w:rPr>
        <w:t>Architect: Design Partners Incorporated; Honolulu; https://www.designpartnersinc.com</w:t>
      </w:r>
    </w:p>
    <w:p w14:paraId="3134A6BF" w14:textId="647B83BB" w:rsidR="009D636D" w:rsidRPr="00941CB5" w:rsidRDefault="009D636D" w:rsidP="009D636D">
      <w:pPr>
        <w:pStyle w:val="Default"/>
        <w:numPr>
          <w:ilvl w:val="0"/>
          <w:numId w:val="16"/>
        </w:numPr>
        <w:pBdr>
          <w:top w:val="nil"/>
          <w:left w:val="nil"/>
          <w:bottom w:val="nil"/>
          <w:right w:val="nil"/>
          <w:between w:val="nil"/>
          <w:bar w:val="nil"/>
        </w:pBdr>
        <w:autoSpaceDE/>
        <w:autoSpaceDN/>
        <w:adjustRightInd/>
        <w:spacing w:before="0"/>
        <w:contextualSpacing/>
        <w:rPr>
          <w:rFonts w:ascii="Arial" w:eastAsia="Cambria" w:hAnsi="Arial" w:cs="Arial"/>
          <w:color w:val="000000" w:themeColor="text1"/>
          <w:sz w:val="18"/>
          <w:szCs w:val="18"/>
          <w:u w:color="000000"/>
        </w:rPr>
      </w:pPr>
      <w:r w:rsidRPr="00941CB5">
        <w:rPr>
          <w:rFonts w:ascii="Arial" w:eastAsia="Cambria" w:hAnsi="Arial" w:cs="Arial"/>
          <w:color w:val="000000" w:themeColor="text1"/>
          <w:sz w:val="18"/>
          <w:szCs w:val="18"/>
          <w:u w:color="000000"/>
        </w:rPr>
        <w:t>Construction manager: Nordic PCL Construction, Inc.; Honolulu; https://www.pcl.com/us/en/who-we-are/our-offices/nordic-pcl-construction</w:t>
      </w:r>
    </w:p>
    <w:p w14:paraId="4BEDAFD9" w14:textId="20017A1F" w:rsidR="009D636D" w:rsidRPr="00941CB5" w:rsidRDefault="009D636D" w:rsidP="009D636D">
      <w:pPr>
        <w:pStyle w:val="ListParagraph"/>
        <w:numPr>
          <w:ilvl w:val="0"/>
          <w:numId w:val="16"/>
        </w:numPr>
        <w:spacing w:before="0"/>
        <w:rPr>
          <w:rFonts w:ascii="Arial" w:hAnsi="Arial" w:cs="Arial"/>
          <w:sz w:val="18"/>
          <w:szCs w:val="18"/>
          <w:lang w:val="en-US"/>
        </w:rPr>
      </w:pPr>
      <w:r w:rsidRPr="00941CB5">
        <w:rPr>
          <w:rFonts w:ascii="Arial" w:hAnsi="Arial" w:cs="Arial"/>
          <w:sz w:val="18"/>
          <w:szCs w:val="18"/>
          <w:lang w:val="en-US"/>
        </w:rPr>
        <w:t xml:space="preserve">Acoustic consultant: D.L. Adams Associates; Kailua, </w:t>
      </w:r>
      <w:proofErr w:type="spellStart"/>
      <w:r w:rsidRPr="00941CB5">
        <w:rPr>
          <w:rFonts w:ascii="Arial" w:hAnsi="Arial" w:cs="Arial"/>
          <w:sz w:val="18"/>
          <w:szCs w:val="18"/>
          <w:lang w:val="en-US"/>
        </w:rPr>
        <w:t>Hawai'I</w:t>
      </w:r>
      <w:proofErr w:type="spellEnd"/>
      <w:r w:rsidRPr="00941CB5">
        <w:rPr>
          <w:rFonts w:ascii="Arial" w:hAnsi="Arial" w:cs="Arial"/>
          <w:sz w:val="18"/>
          <w:szCs w:val="18"/>
          <w:lang w:val="en-US"/>
        </w:rPr>
        <w:t>; https://dlaa.com</w:t>
      </w:r>
    </w:p>
    <w:p w14:paraId="787FF617" w14:textId="053F4E4D" w:rsidR="009D636D" w:rsidRPr="00941CB5" w:rsidRDefault="009D636D" w:rsidP="009D636D">
      <w:pPr>
        <w:pStyle w:val="ListParagraph"/>
        <w:numPr>
          <w:ilvl w:val="0"/>
          <w:numId w:val="16"/>
        </w:numPr>
        <w:spacing w:before="0"/>
        <w:rPr>
          <w:rFonts w:ascii="Arial" w:hAnsi="Arial" w:cs="Arial"/>
          <w:sz w:val="18"/>
          <w:szCs w:val="18"/>
          <w:lang w:val="en-US"/>
        </w:rPr>
      </w:pPr>
      <w:r w:rsidRPr="00941CB5">
        <w:rPr>
          <w:rFonts w:ascii="Arial" w:hAnsi="Arial" w:cs="Arial"/>
          <w:sz w:val="18"/>
          <w:szCs w:val="18"/>
          <w:lang w:val="en-US"/>
        </w:rPr>
        <w:t xml:space="preserve">Ceiling systems – installing contractor: </w:t>
      </w:r>
      <w:r w:rsidRPr="00941CB5">
        <w:rPr>
          <w:rFonts w:ascii="Arial" w:eastAsia="Cambria" w:hAnsi="Arial" w:cs="Arial"/>
          <w:sz w:val="18"/>
          <w:szCs w:val="18"/>
          <w:u w:color="000000"/>
          <w:lang w:val="en-US"/>
        </w:rPr>
        <w:t xml:space="preserve">Creative Partition Systems; Pearl City, </w:t>
      </w:r>
      <w:proofErr w:type="spellStart"/>
      <w:r w:rsidRPr="00941CB5">
        <w:rPr>
          <w:rFonts w:ascii="Arial" w:eastAsia="Cambria" w:hAnsi="Arial" w:cs="Arial"/>
          <w:sz w:val="18"/>
          <w:szCs w:val="18"/>
          <w:u w:color="000000"/>
          <w:lang w:val="en-US"/>
        </w:rPr>
        <w:t>Hawai</w:t>
      </w:r>
      <w:r w:rsidRPr="00941CB5">
        <w:rPr>
          <w:rFonts w:ascii="Arial" w:hAnsi="Arial" w:cs="Arial"/>
          <w:sz w:val="18"/>
          <w:szCs w:val="18"/>
          <w:lang w:val="en-US"/>
        </w:rPr>
        <w:t>'</w:t>
      </w:r>
      <w:r w:rsidRPr="00941CB5">
        <w:rPr>
          <w:rFonts w:ascii="Arial" w:eastAsia="Cambria" w:hAnsi="Arial" w:cs="Arial"/>
          <w:sz w:val="18"/>
          <w:szCs w:val="18"/>
          <w:u w:color="000000"/>
          <w:lang w:val="en-US"/>
        </w:rPr>
        <w:t>I</w:t>
      </w:r>
      <w:proofErr w:type="spellEnd"/>
      <w:r w:rsidRPr="00941CB5">
        <w:rPr>
          <w:rFonts w:ascii="Arial" w:eastAsia="Cambria" w:hAnsi="Arial" w:cs="Arial"/>
          <w:sz w:val="18"/>
          <w:szCs w:val="18"/>
          <w:u w:color="000000"/>
          <w:lang w:val="en-US"/>
        </w:rPr>
        <w:t>; https://cpshi.com</w:t>
      </w:r>
    </w:p>
    <w:p w14:paraId="12567E77" w14:textId="77777777" w:rsidR="009D636D" w:rsidRPr="00941CB5" w:rsidRDefault="009D636D" w:rsidP="009D636D">
      <w:pPr>
        <w:pStyle w:val="ListParagraph"/>
        <w:numPr>
          <w:ilvl w:val="0"/>
          <w:numId w:val="17"/>
        </w:numPr>
        <w:spacing w:before="0"/>
        <w:ind w:right="8"/>
        <w:rPr>
          <w:rFonts w:ascii="Arial" w:hAnsi="Arial" w:cs="Arial"/>
          <w:sz w:val="18"/>
          <w:szCs w:val="18"/>
          <w:lang w:val="en-US"/>
        </w:rPr>
      </w:pPr>
      <w:r w:rsidRPr="00941CB5">
        <w:rPr>
          <w:rFonts w:ascii="Arial" w:hAnsi="Arial" w:cs="Arial"/>
          <w:sz w:val="18"/>
          <w:szCs w:val="18"/>
          <w:lang w:val="en-US"/>
        </w:rPr>
        <w:t>Ceiling systems – manufacturer: Rockfon; Chicago; https://www.rockfon.com</w:t>
      </w:r>
    </w:p>
    <w:p w14:paraId="7DA3BAED" w14:textId="6E9B464D" w:rsidR="009D636D" w:rsidRPr="00941CB5" w:rsidRDefault="009D636D" w:rsidP="009D636D">
      <w:pPr>
        <w:pStyle w:val="ListParagraph"/>
        <w:numPr>
          <w:ilvl w:val="0"/>
          <w:numId w:val="17"/>
        </w:numPr>
        <w:spacing w:before="0"/>
        <w:rPr>
          <w:rFonts w:ascii="Arial" w:hAnsi="Arial" w:cs="Arial"/>
          <w:sz w:val="18"/>
          <w:szCs w:val="18"/>
          <w:lang w:val="en-US"/>
        </w:rPr>
      </w:pPr>
      <w:r w:rsidRPr="00941CB5">
        <w:rPr>
          <w:rFonts w:ascii="Arial" w:hAnsi="Arial" w:cs="Arial"/>
          <w:sz w:val="18"/>
          <w:szCs w:val="18"/>
          <w:lang w:val="en-US"/>
        </w:rPr>
        <w:t>Photography by Douglas Peebles, Punahou School</w:t>
      </w:r>
    </w:p>
    <w:p w14:paraId="0D4713FB" w14:textId="77777777" w:rsidR="009D636D" w:rsidRPr="00941CB5" w:rsidRDefault="009D636D" w:rsidP="009D636D">
      <w:pPr>
        <w:pStyle w:val="ListParagraph"/>
        <w:numPr>
          <w:ilvl w:val="0"/>
          <w:numId w:val="17"/>
        </w:numPr>
        <w:spacing w:before="0"/>
        <w:rPr>
          <w:rFonts w:ascii="Arial" w:hAnsi="Arial" w:cs="Arial"/>
          <w:color w:val="000000"/>
          <w:sz w:val="18"/>
          <w:szCs w:val="18"/>
          <w:lang w:val="en-US"/>
        </w:rPr>
      </w:pPr>
      <w:r w:rsidRPr="00941CB5">
        <w:rPr>
          <w:rFonts w:ascii="Arial" w:hAnsi="Arial" w:cs="Arial"/>
          <w:color w:val="000000"/>
          <w:sz w:val="18"/>
          <w:szCs w:val="18"/>
          <w:lang w:val="en-US"/>
        </w:rPr>
        <w:t>Map: https://map.concept3d.com/?id=1316&amp;_ga=2.25788157.1179458138.1587405442-415331383.1566433545#!ct/37141</w:t>
      </w:r>
    </w:p>
    <w:p w14:paraId="7AD63DA6" w14:textId="77777777" w:rsidR="009D636D" w:rsidRPr="00941CB5" w:rsidRDefault="009D636D" w:rsidP="009D636D">
      <w:pPr>
        <w:pStyle w:val="ListParagraph"/>
        <w:numPr>
          <w:ilvl w:val="0"/>
          <w:numId w:val="17"/>
        </w:numPr>
        <w:spacing w:before="0"/>
        <w:rPr>
          <w:rFonts w:ascii="Arial" w:hAnsi="Arial" w:cs="Arial"/>
          <w:color w:val="000000"/>
          <w:sz w:val="18"/>
          <w:szCs w:val="18"/>
          <w:lang w:val="en-US"/>
        </w:rPr>
      </w:pPr>
      <w:r w:rsidRPr="00941CB5">
        <w:rPr>
          <w:rFonts w:ascii="Arial" w:hAnsi="Arial" w:cs="Arial"/>
          <w:color w:val="000000"/>
          <w:sz w:val="18"/>
          <w:szCs w:val="18"/>
          <w:lang w:val="en-US"/>
        </w:rPr>
        <w:t>Videos: https://www.youtube.com/user/PUNAHOUSCHOOL/videos</w:t>
      </w:r>
    </w:p>
    <w:p w14:paraId="5AD8AA32" w14:textId="5032819B" w:rsidR="00C87A5B" w:rsidRPr="00941CB5" w:rsidRDefault="00C87A5B" w:rsidP="002C1035">
      <w:pPr>
        <w:ind w:right="90"/>
        <w:contextualSpacing/>
        <w:rPr>
          <w:rFonts w:ascii="Arial" w:hAnsi="Arial" w:cs="Arial"/>
          <w:sz w:val="18"/>
          <w:szCs w:val="18"/>
        </w:rPr>
      </w:pPr>
    </w:p>
    <w:p w14:paraId="3AFF6D8D" w14:textId="77777777" w:rsidR="00E44150" w:rsidRPr="00941CB5" w:rsidRDefault="00E44150">
      <w:pPr>
        <w:spacing w:before="180"/>
        <w:rPr>
          <w:rFonts w:ascii="Arial" w:hAnsi="Arial" w:cs="Arial"/>
          <w:color w:val="000000" w:themeColor="text1"/>
          <w:sz w:val="18"/>
          <w:szCs w:val="18"/>
        </w:rPr>
      </w:pPr>
      <w:r w:rsidRPr="00941CB5">
        <w:rPr>
          <w:rFonts w:ascii="Arial" w:hAnsi="Arial" w:cs="Arial"/>
          <w:color w:val="000000" w:themeColor="text1"/>
          <w:sz w:val="18"/>
          <w:szCs w:val="18"/>
        </w:rPr>
        <w:br w:type="page"/>
      </w:r>
    </w:p>
    <w:p w14:paraId="51F6FAAB" w14:textId="276A7B0D" w:rsidR="00CD44DC" w:rsidRPr="00941CB5" w:rsidRDefault="00CD44DC" w:rsidP="00250572">
      <w:pPr>
        <w:ind w:right="8"/>
        <w:contextualSpacing/>
        <w:rPr>
          <w:rFonts w:ascii="Arial" w:hAnsi="Arial" w:cs="Arial"/>
          <w:b/>
          <w:i/>
          <w:iCs/>
          <w:sz w:val="18"/>
          <w:szCs w:val="18"/>
        </w:rPr>
      </w:pPr>
      <w:r w:rsidRPr="00941CB5">
        <w:rPr>
          <w:rFonts w:ascii="Arial" w:hAnsi="Arial" w:cs="Arial"/>
          <w:b/>
          <w:i/>
          <w:iCs/>
          <w:sz w:val="18"/>
          <w:szCs w:val="18"/>
        </w:rPr>
        <w:lastRenderedPageBreak/>
        <w:t>About Rockfon</w:t>
      </w:r>
    </w:p>
    <w:p w14:paraId="0AFB58C7" w14:textId="27A3D5B1" w:rsidR="00CD44DC" w:rsidRPr="00941CB5" w:rsidRDefault="00CD44DC" w:rsidP="00250572">
      <w:pPr>
        <w:ind w:right="8"/>
        <w:contextualSpacing/>
        <w:rPr>
          <w:rFonts w:ascii="Arial" w:hAnsi="Arial" w:cs="Arial"/>
          <w:i/>
          <w:iCs/>
          <w:sz w:val="18"/>
          <w:szCs w:val="18"/>
        </w:rPr>
      </w:pPr>
      <w:r w:rsidRPr="00941CB5">
        <w:rPr>
          <w:rFonts w:ascii="Arial" w:hAnsi="Arial" w:cs="Arial"/>
          <w:i/>
          <w:iCs/>
          <w:sz w:val="18"/>
          <w:szCs w:val="18"/>
        </w:rPr>
        <w:t>Rockfon is part of ROCKWOOL Group and is offering advanced acoustic ceilings and wall solutions to create beautiful, comfortable spaces.</w:t>
      </w:r>
    </w:p>
    <w:p w14:paraId="678977EC" w14:textId="77777777" w:rsidR="00CD44DC" w:rsidRPr="00941CB5" w:rsidRDefault="00CD44DC" w:rsidP="00250572">
      <w:pPr>
        <w:ind w:right="8"/>
        <w:contextualSpacing/>
        <w:rPr>
          <w:rFonts w:ascii="Arial" w:hAnsi="Arial" w:cs="Arial"/>
          <w:i/>
          <w:iCs/>
          <w:sz w:val="18"/>
          <w:szCs w:val="18"/>
        </w:rPr>
      </w:pPr>
    </w:p>
    <w:p w14:paraId="1FCA8A54" w14:textId="5349BE84" w:rsidR="00CD44DC" w:rsidRPr="00941CB5" w:rsidRDefault="00CD44DC" w:rsidP="00250572">
      <w:pPr>
        <w:ind w:right="8"/>
        <w:contextualSpacing/>
        <w:rPr>
          <w:rFonts w:ascii="Arial" w:hAnsi="Arial" w:cs="Arial"/>
          <w:i/>
          <w:iCs/>
          <w:sz w:val="18"/>
          <w:szCs w:val="18"/>
        </w:rPr>
      </w:pPr>
      <w:r w:rsidRPr="00941CB5">
        <w:rPr>
          <w:rFonts w:ascii="Arial" w:hAnsi="Arial" w:cs="Arial"/>
          <w:i/>
          <w:iCs/>
          <w:sz w:val="18"/>
          <w:szCs w:val="18"/>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941CB5" w:rsidRDefault="00CD44DC" w:rsidP="00250572">
      <w:pPr>
        <w:ind w:right="8"/>
        <w:contextualSpacing/>
        <w:rPr>
          <w:rFonts w:ascii="Arial" w:hAnsi="Arial" w:cs="Arial"/>
          <w:i/>
          <w:iCs/>
          <w:sz w:val="18"/>
          <w:szCs w:val="18"/>
        </w:rPr>
      </w:pPr>
    </w:p>
    <w:p w14:paraId="120581C9" w14:textId="3F954947" w:rsidR="00FC709E" w:rsidRPr="00941CB5" w:rsidRDefault="00CD44DC" w:rsidP="00250572">
      <w:pPr>
        <w:ind w:right="8"/>
        <w:contextualSpacing/>
        <w:rPr>
          <w:rFonts w:ascii="Arial" w:hAnsi="Arial" w:cs="Arial"/>
          <w:i/>
          <w:iCs/>
          <w:sz w:val="18"/>
          <w:szCs w:val="18"/>
        </w:rPr>
      </w:pPr>
      <w:r w:rsidRPr="00941CB5">
        <w:rPr>
          <w:rFonts w:ascii="Arial" w:hAnsi="Arial" w:cs="Arial"/>
          <w:i/>
          <w:iCs/>
          <w:sz w:val="18"/>
          <w:szCs w:val="18"/>
        </w:rPr>
        <w:t xml:space="preserve">Stone wool is a versatile material and forms the basis of all our businesses. With approximately </w:t>
      </w:r>
      <w:r w:rsidR="00564059" w:rsidRPr="00941CB5">
        <w:rPr>
          <w:rFonts w:ascii="Arial" w:hAnsi="Arial" w:cs="Arial"/>
          <w:i/>
          <w:iCs/>
          <w:sz w:val="18"/>
          <w:szCs w:val="18"/>
        </w:rPr>
        <w:t>12,</w:t>
      </w:r>
      <w:r w:rsidR="00813FE8" w:rsidRPr="00941CB5">
        <w:rPr>
          <w:rFonts w:ascii="Arial" w:hAnsi="Arial" w:cs="Arial"/>
          <w:i/>
          <w:iCs/>
          <w:sz w:val="18"/>
          <w:szCs w:val="18"/>
        </w:rPr>
        <w:t>2</w:t>
      </w:r>
      <w:r w:rsidR="00564059" w:rsidRPr="00941CB5">
        <w:rPr>
          <w:rFonts w:ascii="Arial" w:hAnsi="Arial" w:cs="Arial"/>
          <w:i/>
          <w:iCs/>
          <w:sz w:val="18"/>
          <w:szCs w:val="18"/>
        </w:rPr>
        <w:t>00</w:t>
      </w:r>
      <w:r w:rsidRPr="00941CB5">
        <w:rPr>
          <w:rFonts w:ascii="Arial" w:hAnsi="Arial" w:cs="Arial"/>
          <w:i/>
          <w:iCs/>
          <w:sz w:val="18"/>
          <w:szCs w:val="18"/>
        </w:rPr>
        <w:t xml:space="preserve"> passionate colleagues in </w:t>
      </w:r>
      <w:r w:rsidR="00564059" w:rsidRPr="00941CB5">
        <w:rPr>
          <w:rFonts w:ascii="Arial" w:hAnsi="Arial" w:cs="Arial"/>
          <w:i/>
          <w:iCs/>
          <w:sz w:val="18"/>
          <w:szCs w:val="18"/>
        </w:rPr>
        <w:t xml:space="preserve">40 </w:t>
      </w:r>
      <w:r w:rsidRPr="00941CB5">
        <w:rPr>
          <w:rFonts w:ascii="Arial" w:hAnsi="Arial" w:cs="Arial"/>
          <w:i/>
          <w:iCs/>
          <w:sz w:val="18"/>
          <w:szCs w:val="18"/>
        </w:rPr>
        <w:t>countries, we are the world leader in stone wool solutions, from building insulation to acoustic ceilings, external cladding systems to horticultural solutions, engineered fibers for industrial use to insulation for the process industry, and marine and offshore.</w:t>
      </w:r>
    </w:p>
    <w:p w14:paraId="540F7932" w14:textId="70A96607" w:rsidR="00C87A5B" w:rsidRPr="00941CB5" w:rsidRDefault="00C87A5B" w:rsidP="00250572">
      <w:pPr>
        <w:ind w:right="8"/>
        <w:contextualSpacing/>
        <w:rPr>
          <w:rFonts w:ascii="Arial" w:hAnsi="Arial" w:cs="Arial"/>
          <w:i/>
          <w:iCs/>
          <w:sz w:val="18"/>
          <w:szCs w:val="18"/>
        </w:rPr>
      </w:pPr>
    </w:p>
    <w:p w14:paraId="2DBC05D7" w14:textId="783ED5E1" w:rsidR="00C87A5B" w:rsidRPr="00941CB5" w:rsidRDefault="00C87A5B" w:rsidP="00250572">
      <w:pPr>
        <w:ind w:right="8"/>
        <w:contextualSpacing/>
        <w:rPr>
          <w:rFonts w:ascii="Arial" w:hAnsi="Arial" w:cs="Arial"/>
          <w:i/>
          <w:iCs/>
          <w:sz w:val="18"/>
          <w:szCs w:val="18"/>
        </w:rPr>
      </w:pPr>
      <w:r w:rsidRPr="00941CB5">
        <w:rPr>
          <w:rFonts w:ascii="Arial" w:hAnsi="Arial" w:cs="Arial"/>
          <w:i/>
          <w:iCs/>
          <w:sz w:val="18"/>
          <w:szCs w:val="18"/>
        </w:rPr>
        <w:t>For more information, please visit https://www.rockfon.com.</w:t>
      </w:r>
    </w:p>
    <w:p w14:paraId="23C48B66" w14:textId="3ABF452E" w:rsidR="00FB4D8B" w:rsidRPr="00941CB5" w:rsidRDefault="00CD44DC" w:rsidP="00250572">
      <w:pPr>
        <w:ind w:right="8"/>
        <w:contextualSpacing/>
        <w:jc w:val="center"/>
        <w:rPr>
          <w:rFonts w:ascii="Arial" w:hAnsi="Arial" w:cs="Arial"/>
          <w:i/>
          <w:iCs/>
          <w:sz w:val="18"/>
          <w:szCs w:val="18"/>
        </w:rPr>
      </w:pPr>
      <w:r w:rsidRPr="00941CB5">
        <w:rPr>
          <w:rFonts w:ascii="Arial" w:hAnsi="Arial" w:cs="Arial"/>
          <w:i/>
          <w:iCs/>
          <w:sz w:val="18"/>
          <w:szCs w:val="18"/>
        </w:rPr>
        <w:t>###</w:t>
      </w:r>
    </w:p>
    <w:sectPr w:rsidR="00FB4D8B" w:rsidRPr="00941CB5" w:rsidSect="00157094">
      <w:headerReference w:type="default" r:id="rId11"/>
      <w:footerReference w:type="even" r:id="rId12"/>
      <w:footerReference w:type="default" r:id="rId13"/>
      <w:headerReference w:type="first" r:id="rId14"/>
      <w:footerReference w:type="first" r:id="rId15"/>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9A65" w14:textId="77777777" w:rsidR="00CD1A79" w:rsidRDefault="00CD1A79" w:rsidP="00746BC4">
      <w:r>
        <w:separator/>
      </w:r>
    </w:p>
  </w:endnote>
  <w:endnote w:type="continuationSeparator" w:id="0">
    <w:p w14:paraId="1876F5A4" w14:textId="77777777" w:rsidR="00CD1A79" w:rsidRDefault="00CD1A79"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5D1B8E36"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66CAFECF"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2A5F" w14:textId="77777777" w:rsidR="00CD1A79" w:rsidRDefault="00CD1A79" w:rsidP="00746BC4">
      <w:r>
        <w:separator/>
      </w:r>
    </w:p>
  </w:footnote>
  <w:footnote w:type="continuationSeparator" w:id="0">
    <w:p w14:paraId="7854F790" w14:textId="77777777" w:rsidR="00CD1A79" w:rsidRDefault="00CD1A79"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5483E"/>
    <w:multiLevelType w:val="hybridMultilevel"/>
    <w:tmpl w:val="4F7A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9B6642"/>
    <w:multiLevelType w:val="hybridMultilevel"/>
    <w:tmpl w:val="D6E82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BD16487"/>
    <w:multiLevelType w:val="hybridMultilevel"/>
    <w:tmpl w:val="1C44A376"/>
    <w:numStyleLink w:val="ImportedStyle1"/>
  </w:abstractNum>
  <w:abstractNum w:abstractNumId="12"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507CAD"/>
    <w:multiLevelType w:val="hybridMultilevel"/>
    <w:tmpl w:val="1A10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13085889">
    <w:abstractNumId w:val="10"/>
  </w:num>
  <w:num w:numId="2" w16cid:durableId="1725056425">
    <w:abstractNumId w:val="16"/>
  </w:num>
  <w:num w:numId="3" w16cid:durableId="2123843475">
    <w:abstractNumId w:val="9"/>
  </w:num>
  <w:num w:numId="4" w16cid:durableId="1674912757">
    <w:abstractNumId w:val="11"/>
  </w:num>
  <w:num w:numId="5" w16cid:durableId="1126849745">
    <w:abstractNumId w:val="4"/>
  </w:num>
  <w:num w:numId="6" w16cid:durableId="141778323">
    <w:abstractNumId w:val="12"/>
  </w:num>
  <w:num w:numId="7" w16cid:durableId="919605334">
    <w:abstractNumId w:val="8"/>
  </w:num>
  <w:num w:numId="8" w16cid:durableId="1910461849">
    <w:abstractNumId w:val="15"/>
  </w:num>
  <w:num w:numId="9" w16cid:durableId="1743062753">
    <w:abstractNumId w:val="14"/>
  </w:num>
  <w:num w:numId="10" w16cid:durableId="1229221662">
    <w:abstractNumId w:val="5"/>
  </w:num>
  <w:num w:numId="11" w16cid:durableId="388502349">
    <w:abstractNumId w:val="3"/>
  </w:num>
  <w:num w:numId="12" w16cid:durableId="741565631">
    <w:abstractNumId w:val="7"/>
  </w:num>
  <w:num w:numId="13" w16cid:durableId="558443546">
    <w:abstractNumId w:val="13"/>
  </w:num>
  <w:num w:numId="14" w16cid:durableId="731074180">
    <w:abstractNumId w:val="6"/>
  </w:num>
  <w:num w:numId="15" w16cid:durableId="1237865359">
    <w:abstractNumId w:val="0"/>
  </w:num>
  <w:num w:numId="16" w16cid:durableId="685441403">
    <w:abstractNumId w:val="1"/>
  </w:num>
  <w:num w:numId="17" w16cid:durableId="17925544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4639"/>
    <w:rsid w:val="000350E2"/>
    <w:rsid w:val="00047EC6"/>
    <w:rsid w:val="0005009F"/>
    <w:rsid w:val="0005058E"/>
    <w:rsid w:val="000531E7"/>
    <w:rsid w:val="00055FEF"/>
    <w:rsid w:val="0005718A"/>
    <w:rsid w:val="00062D71"/>
    <w:rsid w:val="00063335"/>
    <w:rsid w:val="00065BE7"/>
    <w:rsid w:val="00073588"/>
    <w:rsid w:val="0007556B"/>
    <w:rsid w:val="000761D7"/>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531B"/>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208B"/>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1035"/>
    <w:rsid w:val="002C438B"/>
    <w:rsid w:val="002C682A"/>
    <w:rsid w:val="002D0D22"/>
    <w:rsid w:val="002D252D"/>
    <w:rsid w:val="002D3406"/>
    <w:rsid w:val="002D5003"/>
    <w:rsid w:val="002E2108"/>
    <w:rsid w:val="002E749B"/>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47EF3"/>
    <w:rsid w:val="00450E06"/>
    <w:rsid w:val="00456796"/>
    <w:rsid w:val="004626A7"/>
    <w:rsid w:val="00464D5D"/>
    <w:rsid w:val="004665FA"/>
    <w:rsid w:val="004672AF"/>
    <w:rsid w:val="004725E9"/>
    <w:rsid w:val="00476ED6"/>
    <w:rsid w:val="004775C1"/>
    <w:rsid w:val="00482362"/>
    <w:rsid w:val="00482DF1"/>
    <w:rsid w:val="00487292"/>
    <w:rsid w:val="004874A0"/>
    <w:rsid w:val="00490E04"/>
    <w:rsid w:val="0049564B"/>
    <w:rsid w:val="00495C75"/>
    <w:rsid w:val="00496C10"/>
    <w:rsid w:val="004A0345"/>
    <w:rsid w:val="004A1E90"/>
    <w:rsid w:val="004B2638"/>
    <w:rsid w:val="004C0B44"/>
    <w:rsid w:val="004C3176"/>
    <w:rsid w:val="004C35D4"/>
    <w:rsid w:val="004C5963"/>
    <w:rsid w:val="004C6A39"/>
    <w:rsid w:val="004C75D2"/>
    <w:rsid w:val="004D3100"/>
    <w:rsid w:val="004D3557"/>
    <w:rsid w:val="004D59C9"/>
    <w:rsid w:val="004D78F8"/>
    <w:rsid w:val="004E02AC"/>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59"/>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A06F3"/>
    <w:rsid w:val="005A4221"/>
    <w:rsid w:val="005B0C92"/>
    <w:rsid w:val="005B11B2"/>
    <w:rsid w:val="005B20E6"/>
    <w:rsid w:val="005B5830"/>
    <w:rsid w:val="005B66D8"/>
    <w:rsid w:val="005C57BF"/>
    <w:rsid w:val="005D0478"/>
    <w:rsid w:val="005D530F"/>
    <w:rsid w:val="005F2ED9"/>
    <w:rsid w:val="005F42E8"/>
    <w:rsid w:val="005F520D"/>
    <w:rsid w:val="005F7451"/>
    <w:rsid w:val="00600FD0"/>
    <w:rsid w:val="00600FFF"/>
    <w:rsid w:val="00605FF7"/>
    <w:rsid w:val="00614C8D"/>
    <w:rsid w:val="006218CB"/>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217D"/>
    <w:rsid w:val="007E30FB"/>
    <w:rsid w:val="007F113B"/>
    <w:rsid w:val="007F4456"/>
    <w:rsid w:val="00801848"/>
    <w:rsid w:val="0080609D"/>
    <w:rsid w:val="00811B59"/>
    <w:rsid w:val="00813FE8"/>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1CB5"/>
    <w:rsid w:val="00943BD0"/>
    <w:rsid w:val="0094491D"/>
    <w:rsid w:val="009458D9"/>
    <w:rsid w:val="00947590"/>
    <w:rsid w:val="00952821"/>
    <w:rsid w:val="00957E37"/>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D636D"/>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2E85"/>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BF7AC2"/>
    <w:rsid w:val="00C16CB5"/>
    <w:rsid w:val="00C27193"/>
    <w:rsid w:val="00C32E43"/>
    <w:rsid w:val="00C3683B"/>
    <w:rsid w:val="00C40EC4"/>
    <w:rsid w:val="00C6046E"/>
    <w:rsid w:val="00C60657"/>
    <w:rsid w:val="00C718CC"/>
    <w:rsid w:val="00C71E58"/>
    <w:rsid w:val="00C83FC6"/>
    <w:rsid w:val="00C85506"/>
    <w:rsid w:val="00C87A5B"/>
    <w:rsid w:val="00C904BF"/>
    <w:rsid w:val="00C93C52"/>
    <w:rsid w:val="00C94043"/>
    <w:rsid w:val="00C96BC1"/>
    <w:rsid w:val="00CA0CDA"/>
    <w:rsid w:val="00CA0FB2"/>
    <w:rsid w:val="00CA6BFB"/>
    <w:rsid w:val="00CC0537"/>
    <w:rsid w:val="00CC0EAF"/>
    <w:rsid w:val="00CD0415"/>
    <w:rsid w:val="00CD1A79"/>
    <w:rsid w:val="00CD43E3"/>
    <w:rsid w:val="00CD44DC"/>
    <w:rsid w:val="00CD44F9"/>
    <w:rsid w:val="00CD5F9F"/>
    <w:rsid w:val="00CD6C0B"/>
    <w:rsid w:val="00CE270C"/>
    <w:rsid w:val="00CE50B2"/>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01C8"/>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2A4A"/>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4150"/>
    <w:rsid w:val="00E463F0"/>
    <w:rsid w:val="00E530B4"/>
    <w:rsid w:val="00E540BF"/>
    <w:rsid w:val="00E606F1"/>
    <w:rsid w:val="00E61685"/>
    <w:rsid w:val="00E64B2C"/>
    <w:rsid w:val="00E73CB8"/>
    <w:rsid w:val="00E8729E"/>
    <w:rsid w:val="00EA1285"/>
    <w:rsid w:val="00EA177F"/>
    <w:rsid w:val="00EA3FE2"/>
    <w:rsid w:val="00EA5CEB"/>
    <w:rsid w:val="00EA6E4F"/>
    <w:rsid w:val="00EB5CB7"/>
    <w:rsid w:val="00EB6A6C"/>
    <w:rsid w:val="00EB7122"/>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AB7"/>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7112"/>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 w:type="character" w:customStyle="1" w:styleId="style-scope">
    <w:name w:val="style-scope"/>
    <w:basedOn w:val="DefaultParagraphFont"/>
    <w:rsid w:val="009D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10844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8</cp:revision>
  <cp:lastPrinted>2021-03-03T22:39:00Z</cp:lastPrinted>
  <dcterms:created xsi:type="dcterms:W3CDTF">2023-02-13T19:51:00Z</dcterms:created>
  <dcterms:modified xsi:type="dcterms:W3CDTF">2023-02-14T16:34:00Z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